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017" w:rsidRDefault="002B1017" w:rsidP="00295DB2">
      <w:pPr>
        <w:jc w:val="center"/>
        <w:rPr>
          <w:b/>
          <w:sz w:val="44"/>
          <w:szCs w:val="44"/>
        </w:rPr>
      </w:pPr>
    </w:p>
    <w:p w:rsidR="002B1017" w:rsidRDefault="002B1017" w:rsidP="00295DB2">
      <w:pPr>
        <w:jc w:val="center"/>
        <w:rPr>
          <w:b/>
          <w:sz w:val="44"/>
          <w:szCs w:val="44"/>
        </w:rPr>
      </w:pPr>
    </w:p>
    <w:p w:rsidR="002B1017" w:rsidRDefault="002B1017" w:rsidP="00295DB2">
      <w:pPr>
        <w:jc w:val="center"/>
        <w:rPr>
          <w:b/>
          <w:sz w:val="44"/>
          <w:szCs w:val="44"/>
        </w:rPr>
      </w:pPr>
    </w:p>
    <w:p w:rsidR="002B1017" w:rsidRDefault="002B1017" w:rsidP="00295DB2">
      <w:pPr>
        <w:jc w:val="center"/>
        <w:rPr>
          <w:b/>
          <w:sz w:val="44"/>
          <w:szCs w:val="44"/>
        </w:rPr>
      </w:pPr>
    </w:p>
    <w:p w:rsidR="002B1017" w:rsidRDefault="002B1017" w:rsidP="00295DB2">
      <w:pPr>
        <w:jc w:val="center"/>
        <w:rPr>
          <w:b/>
          <w:sz w:val="44"/>
          <w:szCs w:val="44"/>
        </w:rPr>
      </w:pPr>
    </w:p>
    <w:p w:rsidR="002B1017" w:rsidRDefault="002B1017" w:rsidP="00295DB2">
      <w:pPr>
        <w:jc w:val="center"/>
        <w:rPr>
          <w:b/>
          <w:sz w:val="44"/>
          <w:szCs w:val="44"/>
        </w:rPr>
      </w:pPr>
    </w:p>
    <w:p w:rsidR="002B1017" w:rsidRDefault="002B1017" w:rsidP="00295DB2">
      <w:pPr>
        <w:jc w:val="center"/>
        <w:rPr>
          <w:b/>
          <w:sz w:val="44"/>
          <w:szCs w:val="44"/>
        </w:rPr>
      </w:pPr>
    </w:p>
    <w:p w:rsidR="002B1017" w:rsidRDefault="002B1017" w:rsidP="00295DB2">
      <w:pPr>
        <w:jc w:val="center"/>
        <w:rPr>
          <w:b/>
          <w:sz w:val="44"/>
          <w:szCs w:val="44"/>
        </w:rPr>
      </w:pPr>
    </w:p>
    <w:p w:rsidR="002B1017" w:rsidRDefault="002B1017" w:rsidP="00295DB2">
      <w:pPr>
        <w:jc w:val="center"/>
        <w:rPr>
          <w:b/>
          <w:sz w:val="44"/>
          <w:szCs w:val="44"/>
        </w:rPr>
      </w:pPr>
    </w:p>
    <w:p w:rsidR="00295DB2" w:rsidRPr="000A17F1" w:rsidRDefault="00295DB2" w:rsidP="00295DB2">
      <w:pPr>
        <w:jc w:val="center"/>
        <w:rPr>
          <w:b/>
          <w:sz w:val="44"/>
          <w:szCs w:val="44"/>
        </w:rPr>
      </w:pPr>
      <w:proofErr w:type="spellStart"/>
      <w:r>
        <w:rPr>
          <w:b/>
          <w:sz w:val="44"/>
          <w:szCs w:val="44"/>
        </w:rPr>
        <w:t>GeoPixel</w:t>
      </w:r>
      <w:proofErr w:type="spellEnd"/>
      <w:r>
        <w:rPr>
          <w:b/>
          <w:sz w:val="44"/>
          <w:szCs w:val="44"/>
        </w:rPr>
        <w:t xml:space="preserve"> Counter</w:t>
      </w:r>
    </w:p>
    <w:p w:rsidR="00295DB2" w:rsidRPr="000A17F1" w:rsidRDefault="00295DB2" w:rsidP="00295DB2">
      <w:pPr>
        <w:jc w:val="center"/>
        <w:rPr>
          <w:b/>
          <w:sz w:val="44"/>
          <w:szCs w:val="44"/>
        </w:rPr>
      </w:pPr>
    </w:p>
    <w:p w:rsidR="00295DB2" w:rsidRPr="000A17F1" w:rsidRDefault="00295DB2" w:rsidP="00295DB2">
      <w:pPr>
        <w:jc w:val="center"/>
        <w:rPr>
          <w:b/>
          <w:sz w:val="44"/>
          <w:szCs w:val="44"/>
        </w:rPr>
      </w:pPr>
    </w:p>
    <w:p w:rsidR="00295DB2" w:rsidRDefault="00295DB2" w:rsidP="00295DB2">
      <w:pPr>
        <w:jc w:val="center"/>
        <w:rPr>
          <w:b/>
        </w:rPr>
      </w:pPr>
    </w:p>
    <w:p w:rsidR="00295DB2" w:rsidRDefault="00295DB2" w:rsidP="00295DB2">
      <w:pPr>
        <w:jc w:val="center"/>
        <w:rPr>
          <w:b/>
        </w:rPr>
      </w:pPr>
      <w:r>
        <w:rPr>
          <w:b/>
        </w:rPr>
        <w:t xml:space="preserve">Julian </w:t>
      </w:r>
      <w:proofErr w:type="spellStart"/>
      <w:r>
        <w:rPr>
          <w:b/>
        </w:rPr>
        <w:t>Bertmaring</w:t>
      </w:r>
      <w:proofErr w:type="spellEnd"/>
    </w:p>
    <w:p w:rsidR="00295DB2" w:rsidRDefault="00295DB2" w:rsidP="00295DB2">
      <w:pPr>
        <w:jc w:val="center"/>
        <w:rPr>
          <w:b/>
        </w:rPr>
      </w:pPr>
      <w:r>
        <w:rPr>
          <w:b/>
        </w:rPr>
        <w:t>CS 470 –Project Write-up</w:t>
      </w:r>
    </w:p>
    <w:p w:rsidR="00295DB2" w:rsidRDefault="00295DB2" w:rsidP="00295DB2">
      <w:pPr>
        <w:jc w:val="center"/>
        <w:rPr>
          <w:b/>
        </w:rPr>
      </w:pPr>
    </w:p>
    <w:p w:rsidR="00295DB2" w:rsidRDefault="00B15A9F" w:rsidP="00295DB2">
      <w:pPr>
        <w:jc w:val="center"/>
        <w:rPr>
          <w:b/>
        </w:rPr>
      </w:pPr>
      <w:r>
        <w:rPr>
          <w:b/>
        </w:rPr>
        <w:t>April 29</w:t>
      </w:r>
      <w:r w:rsidR="00295DB2">
        <w:rPr>
          <w:b/>
        </w:rPr>
        <w:t>, 2010</w:t>
      </w:r>
    </w:p>
    <w:p w:rsidR="005255D2" w:rsidRDefault="005255D2"/>
    <w:p w:rsidR="00295DB2" w:rsidRDefault="00295DB2"/>
    <w:p w:rsidR="00295DB2" w:rsidRDefault="00295DB2"/>
    <w:p w:rsidR="00295DB2" w:rsidRDefault="00295DB2"/>
    <w:p w:rsidR="00295DB2" w:rsidRDefault="00295DB2"/>
    <w:p w:rsidR="00295DB2" w:rsidRDefault="00295DB2"/>
    <w:p w:rsidR="00295DB2" w:rsidRDefault="00295DB2"/>
    <w:p w:rsidR="00295DB2" w:rsidRDefault="00295DB2"/>
    <w:p w:rsidR="00295DB2" w:rsidRDefault="00295DB2"/>
    <w:p w:rsidR="00295DB2" w:rsidRDefault="00295DB2"/>
    <w:p w:rsidR="00295DB2" w:rsidRDefault="00295DB2"/>
    <w:p w:rsidR="00295DB2" w:rsidRDefault="00295DB2"/>
    <w:p w:rsidR="00295DB2" w:rsidRDefault="00295DB2"/>
    <w:p w:rsidR="00295DB2" w:rsidRDefault="00295DB2"/>
    <w:p w:rsidR="00295DB2" w:rsidRDefault="00295DB2"/>
    <w:p w:rsidR="00295DB2" w:rsidRDefault="00295DB2"/>
    <w:p w:rsidR="00295DB2" w:rsidRDefault="00295DB2"/>
    <w:p w:rsidR="00295DB2" w:rsidRDefault="00295DB2"/>
    <w:p w:rsidR="00295DB2" w:rsidRDefault="00295DB2"/>
    <w:sdt>
      <w:sdtPr>
        <w:rPr>
          <w:rFonts w:ascii="Times New Roman" w:eastAsia="Times New Roman" w:hAnsi="Times New Roman" w:cs="Times New Roman"/>
          <w:b w:val="0"/>
          <w:bCs w:val="0"/>
          <w:color w:val="auto"/>
          <w:sz w:val="24"/>
          <w:szCs w:val="24"/>
        </w:rPr>
        <w:id w:val="849060745"/>
        <w:docPartObj>
          <w:docPartGallery w:val="Table of Contents"/>
          <w:docPartUnique/>
        </w:docPartObj>
      </w:sdtPr>
      <w:sdtContent>
        <w:p w:rsidR="00295DB2" w:rsidRDefault="00295DB2" w:rsidP="005245CE">
          <w:pPr>
            <w:pStyle w:val="TOCHeading"/>
            <w:spacing w:before="0" w:line="480" w:lineRule="auto"/>
          </w:pPr>
          <w:r w:rsidRPr="00295DB2">
            <w:rPr>
              <w:color w:val="auto"/>
            </w:rPr>
            <w:t>Table of Contents</w:t>
          </w:r>
        </w:p>
        <w:p w:rsidR="00D319B5" w:rsidRDefault="00374AFF">
          <w:pPr>
            <w:pStyle w:val="TOC1"/>
            <w:rPr>
              <w:rFonts w:asciiTheme="minorHAnsi" w:eastAsiaTheme="minorEastAsia" w:hAnsiTheme="minorHAnsi" w:cstheme="minorBidi"/>
              <w:noProof/>
              <w:sz w:val="22"/>
              <w:szCs w:val="22"/>
            </w:rPr>
          </w:pPr>
          <w:r>
            <w:fldChar w:fldCharType="begin"/>
          </w:r>
          <w:r w:rsidR="00295DB2">
            <w:instrText xml:space="preserve"> TOC \o "1-3" \h \z \u </w:instrText>
          </w:r>
          <w:r>
            <w:fldChar w:fldCharType="separate"/>
          </w:r>
          <w:hyperlink w:anchor="_Toc260321766" w:history="1">
            <w:r w:rsidR="00D319B5" w:rsidRPr="00D85E4C">
              <w:rPr>
                <w:rStyle w:val="Hyperlink"/>
                <w:noProof/>
              </w:rPr>
              <w:t>Abstract</w:t>
            </w:r>
            <w:r w:rsidR="00D319B5">
              <w:rPr>
                <w:noProof/>
                <w:webHidden/>
              </w:rPr>
              <w:tab/>
            </w:r>
            <w:r w:rsidR="00D319B5">
              <w:rPr>
                <w:noProof/>
                <w:webHidden/>
              </w:rPr>
              <w:fldChar w:fldCharType="begin"/>
            </w:r>
            <w:r w:rsidR="00D319B5">
              <w:rPr>
                <w:noProof/>
                <w:webHidden/>
              </w:rPr>
              <w:instrText xml:space="preserve"> PAGEREF _Toc260321766 \h </w:instrText>
            </w:r>
            <w:r w:rsidR="00D319B5">
              <w:rPr>
                <w:noProof/>
                <w:webHidden/>
              </w:rPr>
            </w:r>
            <w:r w:rsidR="00D319B5">
              <w:rPr>
                <w:noProof/>
                <w:webHidden/>
              </w:rPr>
              <w:fldChar w:fldCharType="separate"/>
            </w:r>
            <w:r w:rsidR="00D319B5">
              <w:rPr>
                <w:noProof/>
                <w:webHidden/>
              </w:rPr>
              <w:t>3</w:t>
            </w:r>
            <w:r w:rsidR="00D319B5">
              <w:rPr>
                <w:noProof/>
                <w:webHidden/>
              </w:rPr>
              <w:fldChar w:fldCharType="end"/>
            </w:r>
          </w:hyperlink>
        </w:p>
        <w:p w:rsidR="00D319B5" w:rsidRDefault="00D319B5">
          <w:pPr>
            <w:pStyle w:val="TOC1"/>
            <w:rPr>
              <w:rFonts w:asciiTheme="minorHAnsi" w:eastAsiaTheme="minorEastAsia" w:hAnsiTheme="minorHAnsi" w:cstheme="minorBidi"/>
              <w:noProof/>
              <w:sz w:val="22"/>
              <w:szCs w:val="22"/>
            </w:rPr>
          </w:pPr>
          <w:hyperlink w:anchor="_Toc260321767" w:history="1">
            <w:r w:rsidRPr="00D85E4C">
              <w:rPr>
                <w:rStyle w:val="Hyperlink"/>
                <w:noProof/>
              </w:rPr>
              <w:t>1. Introduction</w:t>
            </w:r>
            <w:r>
              <w:rPr>
                <w:noProof/>
                <w:webHidden/>
              </w:rPr>
              <w:tab/>
            </w:r>
            <w:r>
              <w:rPr>
                <w:noProof/>
                <w:webHidden/>
              </w:rPr>
              <w:fldChar w:fldCharType="begin"/>
            </w:r>
            <w:r>
              <w:rPr>
                <w:noProof/>
                <w:webHidden/>
              </w:rPr>
              <w:instrText xml:space="preserve"> PAGEREF _Toc260321767 \h </w:instrText>
            </w:r>
            <w:r>
              <w:rPr>
                <w:noProof/>
                <w:webHidden/>
              </w:rPr>
            </w:r>
            <w:r>
              <w:rPr>
                <w:noProof/>
                <w:webHidden/>
              </w:rPr>
              <w:fldChar w:fldCharType="separate"/>
            </w:r>
            <w:r>
              <w:rPr>
                <w:noProof/>
                <w:webHidden/>
              </w:rPr>
              <w:t>4</w:t>
            </w:r>
            <w:r>
              <w:rPr>
                <w:noProof/>
                <w:webHidden/>
              </w:rPr>
              <w:fldChar w:fldCharType="end"/>
            </w:r>
          </w:hyperlink>
        </w:p>
        <w:p w:rsidR="00D319B5" w:rsidRDefault="00D319B5">
          <w:pPr>
            <w:pStyle w:val="TOC1"/>
            <w:rPr>
              <w:rFonts w:asciiTheme="minorHAnsi" w:eastAsiaTheme="minorEastAsia" w:hAnsiTheme="minorHAnsi" w:cstheme="minorBidi"/>
              <w:noProof/>
              <w:sz w:val="22"/>
              <w:szCs w:val="22"/>
            </w:rPr>
          </w:pPr>
          <w:hyperlink w:anchor="_Toc260321768" w:history="1">
            <w:r w:rsidRPr="00D85E4C">
              <w:rPr>
                <w:rStyle w:val="Hyperlink"/>
                <w:noProof/>
              </w:rPr>
              <w:t>2. Project Overview</w:t>
            </w:r>
            <w:r>
              <w:rPr>
                <w:noProof/>
                <w:webHidden/>
              </w:rPr>
              <w:tab/>
            </w:r>
            <w:r>
              <w:rPr>
                <w:noProof/>
                <w:webHidden/>
              </w:rPr>
              <w:fldChar w:fldCharType="begin"/>
            </w:r>
            <w:r>
              <w:rPr>
                <w:noProof/>
                <w:webHidden/>
              </w:rPr>
              <w:instrText xml:space="preserve"> PAGEREF _Toc260321768 \h </w:instrText>
            </w:r>
            <w:r>
              <w:rPr>
                <w:noProof/>
                <w:webHidden/>
              </w:rPr>
            </w:r>
            <w:r>
              <w:rPr>
                <w:noProof/>
                <w:webHidden/>
              </w:rPr>
              <w:fldChar w:fldCharType="separate"/>
            </w:r>
            <w:r>
              <w:rPr>
                <w:noProof/>
                <w:webHidden/>
              </w:rPr>
              <w:t>5</w:t>
            </w:r>
            <w:r>
              <w:rPr>
                <w:noProof/>
                <w:webHidden/>
              </w:rPr>
              <w:fldChar w:fldCharType="end"/>
            </w:r>
          </w:hyperlink>
        </w:p>
        <w:p w:rsidR="00D319B5" w:rsidRDefault="00D319B5">
          <w:pPr>
            <w:pStyle w:val="TOC3"/>
            <w:tabs>
              <w:tab w:val="right" w:leader="dot" w:pos="9350"/>
            </w:tabs>
            <w:rPr>
              <w:rFonts w:asciiTheme="minorHAnsi" w:eastAsiaTheme="minorEastAsia" w:hAnsiTheme="minorHAnsi" w:cstheme="minorBidi"/>
              <w:noProof/>
              <w:sz w:val="22"/>
              <w:szCs w:val="22"/>
            </w:rPr>
          </w:pPr>
          <w:hyperlink w:anchor="_Toc260321769" w:history="1">
            <w:r w:rsidRPr="00D85E4C">
              <w:rPr>
                <w:rStyle w:val="Hyperlink"/>
                <w:noProof/>
              </w:rPr>
              <w:t>2.1 Data Files</w:t>
            </w:r>
            <w:r>
              <w:rPr>
                <w:noProof/>
                <w:webHidden/>
              </w:rPr>
              <w:tab/>
            </w:r>
            <w:r>
              <w:rPr>
                <w:noProof/>
                <w:webHidden/>
              </w:rPr>
              <w:fldChar w:fldCharType="begin"/>
            </w:r>
            <w:r>
              <w:rPr>
                <w:noProof/>
                <w:webHidden/>
              </w:rPr>
              <w:instrText xml:space="preserve"> PAGEREF _Toc260321769 \h </w:instrText>
            </w:r>
            <w:r>
              <w:rPr>
                <w:noProof/>
                <w:webHidden/>
              </w:rPr>
            </w:r>
            <w:r>
              <w:rPr>
                <w:noProof/>
                <w:webHidden/>
              </w:rPr>
              <w:fldChar w:fldCharType="separate"/>
            </w:r>
            <w:r>
              <w:rPr>
                <w:noProof/>
                <w:webHidden/>
              </w:rPr>
              <w:t>5</w:t>
            </w:r>
            <w:r>
              <w:rPr>
                <w:noProof/>
                <w:webHidden/>
              </w:rPr>
              <w:fldChar w:fldCharType="end"/>
            </w:r>
          </w:hyperlink>
        </w:p>
        <w:p w:rsidR="00D319B5" w:rsidRDefault="00D319B5">
          <w:pPr>
            <w:pStyle w:val="TOC1"/>
            <w:rPr>
              <w:rFonts w:asciiTheme="minorHAnsi" w:eastAsiaTheme="minorEastAsia" w:hAnsiTheme="minorHAnsi" w:cstheme="minorBidi"/>
              <w:noProof/>
              <w:sz w:val="22"/>
              <w:szCs w:val="22"/>
            </w:rPr>
          </w:pPr>
          <w:hyperlink w:anchor="_Toc260321770" w:history="1">
            <w:r w:rsidRPr="00D85E4C">
              <w:rPr>
                <w:rStyle w:val="Hyperlink"/>
                <w:noProof/>
              </w:rPr>
              <w:t>3. Project Requirements</w:t>
            </w:r>
            <w:r>
              <w:rPr>
                <w:noProof/>
                <w:webHidden/>
              </w:rPr>
              <w:tab/>
            </w:r>
            <w:r>
              <w:rPr>
                <w:noProof/>
                <w:webHidden/>
              </w:rPr>
              <w:fldChar w:fldCharType="begin"/>
            </w:r>
            <w:r>
              <w:rPr>
                <w:noProof/>
                <w:webHidden/>
              </w:rPr>
              <w:instrText xml:space="preserve"> PAGEREF _Toc260321770 \h </w:instrText>
            </w:r>
            <w:r>
              <w:rPr>
                <w:noProof/>
                <w:webHidden/>
              </w:rPr>
            </w:r>
            <w:r>
              <w:rPr>
                <w:noProof/>
                <w:webHidden/>
              </w:rPr>
              <w:fldChar w:fldCharType="separate"/>
            </w:r>
            <w:r>
              <w:rPr>
                <w:noProof/>
                <w:webHidden/>
              </w:rPr>
              <w:t>6</w:t>
            </w:r>
            <w:r>
              <w:rPr>
                <w:noProof/>
                <w:webHidden/>
              </w:rPr>
              <w:fldChar w:fldCharType="end"/>
            </w:r>
          </w:hyperlink>
        </w:p>
        <w:p w:rsidR="00D319B5" w:rsidRDefault="00D319B5">
          <w:pPr>
            <w:pStyle w:val="TOC3"/>
            <w:tabs>
              <w:tab w:val="left" w:pos="1100"/>
              <w:tab w:val="right" w:leader="dot" w:pos="9350"/>
            </w:tabs>
            <w:rPr>
              <w:rFonts w:asciiTheme="minorHAnsi" w:eastAsiaTheme="minorEastAsia" w:hAnsiTheme="minorHAnsi" w:cstheme="minorBidi"/>
              <w:noProof/>
              <w:sz w:val="22"/>
              <w:szCs w:val="22"/>
            </w:rPr>
          </w:pPr>
          <w:hyperlink w:anchor="_Toc260321771" w:history="1">
            <w:r w:rsidRPr="00D85E4C">
              <w:rPr>
                <w:rStyle w:val="Hyperlink"/>
                <w:noProof/>
              </w:rPr>
              <w:t>3.1</w:t>
            </w:r>
            <w:r>
              <w:rPr>
                <w:rFonts w:asciiTheme="minorHAnsi" w:eastAsiaTheme="minorEastAsia" w:hAnsiTheme="minorHAnsi" w:cstheme="minorBidi"/>
                <w:noProof/>
                <w:sz w:val="22"/>
                <w:szCs w:val="22"/>
              </w:rPr>
              <w:tab/>
            </w:r>
            <w:r w:rsidRPr="00D85E4C">
              <w:rPr>
                <w:rStyle w:val="Hyperlink"/>
                <w:noProof/>
              </w:rPr>
              <w:t>Functional Specifications</w:t>
            </w:r>
            <w:r>
              <w:rPr>
                <w:noProof/>
                <w:webHidden/>
              </w:rPr>
              <w:tab/>
            </w:r>
            <w:r>
              <w:rPr>
                <w:noProof/>
                <w:webHidden/>
              </w:rPr>
              <w:fldChar w:fldCharType="begin"/>
            </w:r>
            <w:r>
              <w:rPr>
                <w:noProof/>
                <w:webHidden/>
              </w:rPr>
              <w:instrText xml:space="preserve"> PAGEREF _Toc260321771 \h </w:instrText>
            </w:r>
            <w:r>
              <w:rPr>
                <w:noProof/>
                <w:webHidden/>
              </w:rPr>
            </w:r>
            <w:r>
              <w:rPr>
                <w:noProof/>
                <w:webHidden/>
              </w:rPr>
              <w:fldChar w:fldCharType="separate"/>
            </w:r>
            <w:r>
              <w:rPr>
                <w:noProof/>
                <w:webHidden/>
              </w:rPr>
              <w:t>6</w:t>
            </w:r>
            <w:r>
              <w:rPr>
                <w:noProof/>
                <w:webHidden/>
              </w:rPr>
              <w:fldChar w:fldCharType="end"/>
            </w:r>
          </w:hyperlink>
        </w:p>
        <w:p w:rsidR="00D319B5" w:rsidRDefault="00D319B5">
          <w:pPr>
            <w:pStyle w:val="TOC3"/>
            <w:tabs>
              <w:tab w:val="left" w:pos="1100"/>
              <w:tab w:val="right" w:leader="dot" w:pos="9350"/>
            </w:tabs>
            <w:rPr>
              <w:rFonts w:asciiTheme="minorHAnsi" w:eastAsiaTheme="minorEastAsia" w:hAnsiTheme="minorHAnsi" w:cstheme="minorBidi"/>
              <w:noProof/>
              <w:sz w:val="22"/>
              <w:szCs w:val="22"/>
            </w:rPr>
          </w:pPr>
          <w:hyperlink w:anchor="_Toc260321772" w:history="1">
            <w:r w:rsidRPr="00D85E4C">
              <w:rPr>
                <w:rStyle w:val="Hyperlink"/>
                <w:noProof/>
              </w:rPr>
              <w:t>3.2</w:t>
            </w:r>
            <w:r>
              <w:rPr>
                <w:rFonts w:asciiTheme="minorHAnsi" w:eastAsiaTheme="minorEastAsia" w:hAnsiTheme="minorHAnsi" w:cstheme="minorBidi"/>
                <w:noProof/>
                <w:sz w:val="22"/>
                <w:szCs w:val="22"/>
              </w:rPr>
              <w:tab/>
            </w:r>
            <w:r w:rsidRPr="00D85E4C">
              <w:rPr>
                <w:rStyle w:val="Hyperlink"/>
                <w:noProof/>
              </w:rPr>
              <w:t>System Specifications</w:t>
            </w:r>
            <w:r>
              <w:rPr>
                <w:noProof/>
                <w:webHidden/>
              </w:rPr>
              <w:tab/>
            </w:r>
            <w:r>
              <w:rPr>
                <w:noProof/>
                <w:webHidden/>
              </w:rPr>
              <w:fldChar w:fldCharType="begin"/>
            </w:r>
            <w:r>
              <w:rPr>
                <w:noProof/>
                <w:webHidden/>
              </w:rPr>
              <w:instrText xml:space="preserve"> PAGEREF _Toc260321772 \h </w:instrText>
            </w:r>
            <w:r>
              <w:rPr>
                <w:noProof/>
                <w:webHidden/>
              </w:rPr>
            </w:r>
            <w:r>
              <w:rPr>
                <w:noProof/>
                <w:webHidden/>
              </w:rPr>
              <w:fldChar w:fldCharType="separate"/>
            </w:r>
            <w:r>
              <w:rPr>
                <w:noProof/>
                <w:webHidden/>
              </w:rPr>
              <w:t>6</w:t>
            </w:r>
            <w:r>
              <w:rPr>
                <w:noProof/>
                <w:webHidden/>
              </w:rPr>
              <w:fldChar w:fldCharType="end"/>
            </w:r>
          </w:hyperlink>
        </w:p>
        <w:p w:rsidR="00D319B5" w:rsidRDefault="00D319B5">
          <w:pPr>
            <w:pStyle w:val="TOC1"/>
            <w:rPr>
              <w:rFonts w:asciiTheme="minorHAnsi" w:eastAsiaTheme="minorEastAsia" w:hAnsiTheme="minorHAnsi" w:cstheme="minorBidi"/>
              <w:noProof/>
              <w:sz w:val="22"/>
              <w:szCs w:val="22"/>
            </w:rPr>
          </w:pPr>
          <w:hyperlink w:anchor="_Toc260321773" w:history="1">
            <w:r w:rsidRPr="00D85E4C">
              <w:rPr>
                <w:rStyle w:val="Hyperlink"/>
                <w:noProof/>
              </w:rPr>
              <w:t>4. System Design</w:t>
            </w:r>
            <w:r>
              <w:rPr>
                <w:noProof/>
                <w:webHidden/>
              </w:rPr>
              <w:tab/>
            </w:r>
            <w:r>
              <w:rPr>
                <w:noProof/>
                <w:webHidden/>
              </w:rPr>
              <w:fldChar w:fldCharType="begin"/>
            </w:r>
            <w:r>
              <w:rPr>
                <w:noProof/>
                <w:webHidden/>
              </w:rPr>
              <w:instrText xml:space="preserve"> PAGEREF _Toc260321773 \h </w:instrText>
            </w:r>
            <w:r>
              <w:rPr>
                <w:noProof/>
                <w:webHidden/>
              </w:rPr>
            </w:r>
            <w:r>
              <w:rPr>
                <w:noProof/>
                <w:webHidden/>
              </w:rPr>
              <w:fldChar w:fldCharType="separate"/>
            </w:r>
            <w:r>
              <w:rPr>
                <w:noProof/>
                <w:webHidden/>
              </w:rPr>
              <w:t>7</w:t>
            </w:r>
            <w:r>
              <w:rPr>
                <w:noProof/>
                <w:webHidden/>
              </w:rPr>
              <w:fldChar w:fldCharType="end"/>
            </w:r>
          </w:hyperlink>
        </w:p>
        <w:p w:rsidR="00D319B5" w:rsidRDefault="00D319B5">
          <w:pPr>
            <w:pStyle w:val="TOC3"/>
            <w:tabs>
              <w:tab w:val="right" w:leader="dot" w:pos="9350"/>
            </w:tabs>
            <w:rPr>
              <w:rFonts w:asciiTheme="minorHAnsi" w:eastAsiaTheme="minorEastAsia" w:hAnsiTheme="minorHAnsi" w:cstheme="minorBidi"/>
              <w:noProof/>
              <w:sz w:val="22"/>
              <w:szCs w:val="22"/>
            </w:rPr>
          </w:pPr>
          <w:hyperlink w:anchor="_Toc260321774" w:history="1">
            <w:r w:rsidRPr="00D85E4C">
              <w:rPr>
                <w:rStyle w:val="Hyperlink"/>
                <w:noProof/>
              </w:rPr>
              <w:t>4.1 User Interface Design</w:t>
            </w:r>
            <w:r>
              <w:rPr>
                <w:noProof/>
                <w:webHidden/>
              </w:rPr>
              <w:tab/>
            </w:r>
            <w:r>
              <w:rPr>
                <w:noProof/>
                <w:webHidden/>
              </w:rPr>
              <w:fldChar w:fldCharType="begin"/>
            </w:r>
            <w:r>
              <w:rPr>
                <w:noProof/>
                <w:webHidden/>
              </w:rPr>
              <w:instrText xml:space="preserve"> PAGEREF _Toc260321774 \h </w:instrText>
            </w:r>
            <w:r>
              <w:rPr>
                <w:noProof/>
                <w:webHidden/>
              </w:rPr>
            </w:r>
            <w:r>
              <w:rPr>
                <w:noProof/>
                <w:webHidden/>
              </w:rPr>
              <w:fldChar w:fldCharType="separate"/>
            </w:r>
            <w:r>
              <w:rPr>
                <w:noProof/>
                <w:webHidden/>
              </w:rPr>
              <w:t>7</w:t>
            </w:r>
            <w:r>
              <w:rPr>
                <w:noProof/>
                <w:webHidden/>
              </w:rPr>
              <w:fldChar w:fldCharType="end"/>
            </w:r>
          </w:hyperlink>
        </w:p>
        <w:p w:rsidR="00D319B5" w:rsidRDefault="00D319B5">
          <w:pPr>
            <w:pStyle w:val="TOC3"/>
            <w:tabs>
              <w:tab w:val="right" w:leader="dot" w:pos="9350"/>
            </w:tabs>
            <w:rPr>
              <w:rFonts w:asciiTheme="minorHAnsi" w:eastAsiaTheme="minorEastAsia" w:hAnsiTheme="minorHAnsi" w:cstheme="minorBidi"/>
              <w:noProof/>
              <w:sz w:val="22"/>
              <w:szCs w:val="22"/>
            </w:rPr>
          </w:pPr>
          <w:hyperlink w:anchor="_Toc260321775" w:history="1">
            <w:r w:rsidRPr="00D85E4C">
              <w:rPr>
                <w:rStyle w:val="Hyperlink"/>
                <w:noProof/>
              </w:rPr>
              <w:t>4.2 Data Structures</w:t>
            </w:r>
            <w:r>
              <w:rPr>
                <w:noProof/>
                <w:webHidden/>
              </w:rPr>
              <w:tab/>
            </w:r>
            <w:r>
              <w:rPr>
                <w:noProof/>
                <w:webHidden/>
              </w:rPr>
              <w:fldChar w:fldCharType="begin"/>
            </w:r>
            <w:r>
              <w:rPr>
                <w:noProof/>
                <w:webHidden/>
              </w:rPr>
              <w:instrText xml:space="preserve"> PAGEREF _Toc260321775 \h </w:instrText>
            </w:r>
            <w:r>
              <w:rPr>
                <w:noProof/>
                <w:webHidden/>
              </w:rPr>
            </w:r>
            <w:r>
              <w:rPr>
                <w:noProof/>
                <w:webHidden/>
              </w:rPr>
              <w:fldChar w:fldCharType="separate"/>
            </w:r>
            <w:r>
              <w:rPr>
                <w:noProof/>
                <w:webHidden/>
              </w:rPr>
              <w:t>10</w:t>
            </w:r>
            <w:r>
              <w:rPr>
                <w:noProof/>
                <w:webHidden/>
              </w:rPr>
              <w:fldChar w:fldCharType="end"/>
            </w:r>
          </w:hyperlink>
        </w:p>
        <w:p w:rsidR="00D319B5" w:rsidRDefault="00D319B5">
          <w:pPr>
            <w:pStyle w:val="TOC3"/>
            <w:tabs>
              <w:tab w:val="right" w:leader="dot" w:pos="9350"/>
            </w:tabs>
            <w:rPr>
              <w:rFonts w:asciiTheme="minorHAnsi" w:eastAsiaTheme="minorEastAsia" w:hAnsiTheme="minorHAnsi" w:cstheme="minorBidi"/>
              <w:noProof/>
              <w:sz w:val="22"/>
              <w:szCs w:val="22"/>
            </w:rPr>
          </w:pPr>
          <w:hyperlink w:anchor="_Toc260321776" w:history="1">
            <w:r w:rsidRPr="00D85E4C">
              <w:rPr>
                <w:rStyle w:val="Hyperlink"/>
                <w:noProof/>
              </w:rPr>
              <w:t>4.3 System Architecture</w:t>
            </w:r>
            <w:r>
              <w:rPr>
                <w:noProof/>
                <w:webHidden/>
              </w:rPr>
              <w:tab/>
            </w:r>
            <w:r>
              <w:rPr>
                <w:noProof/>
                <w:webHidden/>
              </w:rPr>
              <w:fldChar w:fldCharType="begin"/>
            </w:r>
            <w:r>
              <w:rPr>
                <w:noProof/>
                <w:webHidden/>
              </w:rPr>
              <w:instrText xml:space="preserve"> PAGEREF _Toc260321776 \h </w:instrText>
            </w:r>
            <w:r>
              <w:rPr>
                <w:noProof/>
                <w:webHidden/>
              </w:rPr>
            </w:r>
            <w:r>
              <w:rPr>
                <w:noProof/>
                <w:webHidden/>
              </w:rPr>
              <w:fldChar w:fldCharType="separate"/>
            </w:r>
            <w:r>
              <w:rPr>
                <w:noProof/>
                <w:webHidden/>
              </w:rPr>
              <w:t>10</w:t>
            </w:r>
            <w:r>
              <w:rPr>
                <w:noProof/>
                <w:webHidden/>
              </w:rPr>
              <w:fldChar w:fldCharType="end"/>
            </w:r>
          </w:hyperlink>
        </w:p>
        <w:p w:rsidR="00D319B5" w:rsidRDefault="00D319B5">
          <w:pPr>
            <w:pStyle w:val="TOC3"/>
            <w:tabs>
              <w:tab w:val="right" w:leader="dot" w:pos="9350"/>
            </w:tabs>
            <w:rPr>
              <w:rFonts w:asciiTheme="minorHAnsi" w:eastAsiaTheme="minorEastAsia" w:hAnsiTheme="minorHAnsi" w:cstheme="minorBidi"/>
              <w:noProof/>
              <w:sz w:val="22"/>
              <w:szCs w:val="22"/>
            </w:rPr>
          </w:pPr>
          <w:hyperlink w:anchor="_Toc260321777" w:history="1">
            <w:r w:rsidRPr="00D85E4C">
              <w:rPr>
                <w:rStyle w:val="Hyperlink"/>
                <w:noProof/>
              </w:rPr>
              <w:t>4.4 Algorithms</w:t>
            </w:r>
            <w:r>
              <w:rPr>
                <w:noProof/>
                <w:webHidden/>
              </w:rPr>
              <w:tab/>
            </w:r>
            <w:r>
              <w:rPr>
                <w:noProof/>
                <w:webHidden/>
              </w:rPr>
              <w:fldChar w:fldCharType="begin"/>
            </w:r>
            <w:r>
              <w:rPr>
                <w:noProof/>
                <w:webHidden/>
              </w:rPr>
              <w:instrText xml:space="preserve"> PAGEREF _Toc260321777 \h </w:instrText>
            </w:r>
            <w:r>
              <w:rPr>
                <w:noProof/>
                <w:webHidden/>
              </w:rPr>
            </w:r>
            <w:r>
              <w:rPr>
                <w:noProof/>
                <w:webHidden/>
              </w:rPr>
              <w:fldChar w:fldCharType="separate"/>
            </w:r>
            <w:r>
              <w:rPr>
                <w:noProof/>
                <w:webHidden/>
              </w:rPr>
              <w:t>11</w:t>
            </w:r>
            <w:r>
              <w:rPr>
                <w:noProof/>
                <w:webHidden/>
              </w:rPr>
              <w:fldChar w:fldCharType="end"/>
            </w:r>
          </w:hyperlink>
        </w:p>
        <w:p w:rsidR="00D319B5" w:rsidRDefault="00D319B5">
          <w:pPr>
            <w:pStyle w:val="TOC1"/>
            <w:rPr>
              <w:rFonts w:asciiTheme="minorHAnsi" w:eastAsiaTheme="minorEastAsia" w:hAnsiTheme="minorHAnsi" w:cstheme="minorBidi"/>
              <w:noProof/>
              <w:sz w:val="22"/>
              <w:szCs w:val="22"/>
            </w:rPr>
          </w:pPr>
          <w:hyperlink w:anchor="_Toc260321778" w:history="1">
            <w:r w:rsidRPr="00D85E4C">
              <w:rPr>
                <w:rStyle w:val="Hyperlink"/>
                <w:noProof/>
              </w:rPr>
              <w:t>5. Software Development Process</w:t>
            </w:r>
            <w:r>
              <w:rPr>
                <w:noProof/>
                <w:webHidden/>
              </w:rPr>
              <w:tab/>
            </w:r>
            <w:r>
              <w:rPr>
                <w:noProof/>
                <w:webHidden/>
              </w:rPr>
              <w:fldChar w:fldCharType="begin"/>
            </w:r>
            <w:r>
              <w:rPr>
                <w:noProof/>
                <w:webHidden/>
              </w:rPr>
              <w:instrText xml:space="preserve"> PAGEREF _Toc260321778 \h </w:instrText>
            </w:r>
            <w:r>
              <w:rPr>
                <w:noProof/>
                <w:webHidden/>
              </w:rPr>
            </w:r>
            <w:r>
              <w:rPr>
                <w:noProof/>
                <w:webHidden/>
              </w:rPr>
              <w:fldChar w:fldCharType="separate"/>
            </w:r>
            <w:r>
              <w:rPr>
                <w:noProof/>
                <w:webHidden/>
              </w:rPr>
              <w:t>12</w:t>
            </w:r>
            <w:r>
              <w:rPr>
                <w:noProof/>
                <w:webHidden/>
              </w:rPr>
              <w:fldChar w:fldCharType="end"/>
            </w:r>
          </w:hyperlink>
        </w:p>
        <w:p w:rsidR="00D319B5" w:rsidRDefault="00D319B5">
          <w:pPr>
            <w:pStyle w:val="TOC3"/>
            <w:tabs>
              <w:tab w:val="right" w:leader="dot" w:pos="9350"/>
            </w:tabs>
            <w:rPr>
              <w:rFonts w:asciiTheme="minorHAnsi" w:eastAsiaTheme="minorEastAsia" w:hAnsiTheme="minorHAnsi" w:cstheme="minorBidi"/>
              <w:noProof/>
              <w:sz w:val="22"/>
              <w:szCs w:val="22"/>
            </w:rPr>
          </w:pPr>
          <w:hyperlink w:anchor="_Toc260321779" w:history="1">
            <w:r w:rsidRPr="00D85E4C">
              <w:rPr>
                <w:rStyle w:val="Hyperlink"/>
                <w:noProof/>
              </w:rPr>
              <w:t>5.1 User Interface challenge</w:t>
            </w:r>
            <w:r>
              <w:rPr>
                <w:noProof/>
                <w:webHidden/>
              </w:rPr>
              <w:tab/>
            </w:r>
            <w:r>
              <w:rPr>
                <w:noProof/>
                <w:webHidden/>
              </w:rPr>
              <w:fldChar w:fldCharType="begin"/>
            </w:r>
            <w:r>
              <w:rPr>
                <w:noProof/>
                <w:webHidden/>
              </w:rPr>
              <w:instrText xml:space="preserve"> PAGEREF _Toc260321779 \h </w:instrText>
            </w:r>
            <w:r>
              <w:rPr>
                <w:noProof/>
                <w:webHidden/>
              </w:rPr>
            </w:r>
            <w:r>
              <w:rPr>
                <w:noProof/>
                <w:webHidden/>
              </w:rPr>
              <w:fldChar w:fldCharType="separate"/>
            </w:r>
            <w:r>
              <w:rPr>
                <w:noProof/>
                <w:webHidden/>
              </w:rPr>
              <w:t>12</w:t>
            </w:r>
            <w:r>
              <w:rPr>
                <w:noProof/>
                <w:webHidden/>
              </w:rPr>
              <w:fldChar w:fldCharType="end"/>
            </w:r>
          </w:hyperlink>
        </w:p>
        <w:p w:rsidR="00D319B5" w:rsidRDefault="00D319B5">
          <w:pPr>
            <w:pStyle w:val="TOC3"/>
            <w:tabs>
              <w:tab w:val="right" w:leader="dot" w:pos="9350"/>
            </w:tabs>
            <w:rPr>
              <w:rFonts w:asciiTheme="minorHAnsi" w:eastAsiaTheme="minorEastAsia" w:hAnsiTheme="minorHAnsi" w:cstheme="minorBidi"/>
              <w:noProof/>
              <w:sz w:val="22"/>
              <w:szCs w:val="22"/>
            </w:rPr>
          </w:pPr>
          <w:hyperlink w:anchor="_Toc260321780" w:history="1">
            <w:r w:rsidRPr="00D85E4C">
              <w:rPr>
                <w:rStyle w:val="Hyperlink"/>
                <w:noProof/>
              </w:rPr>
              <w:t>5.2 Prototyping and work breakdown</w:t>
            </w:r>
            <w:r>
              <w:rPr>
                <w:noProof/>
                <w:webHidden/>
              </w:rPr>
              <w:tab/>
            </w:r>
            <w:r>
              <w:rPr>
                <w:noProof/>
                <w:webHidden/>
              </w:rPr>
              <w:fldChar w:fldCharType="begin"/>
            </w:r>
            <w:r>
              <w:rPr>
                <w:noProof/>
                <w:webHidden/>
              </w:rPr>
              <w:instrText xml:space="preserve"> PAGEREF _Toc260321780 \h </w:instrText>
            </w:r>
            <w:r>
              <w:rPr>
                <w:noProof/>
                <w:webHidden/>
              </w:rPr>
            </w:r>
            <w:r>
              <w:rPr>
                <w:noProof/>
                <w:webHidden/>
              </w:rPr>
              <w:fldChar w:fldCharType="separate"/>
            </w:r>
            <w:r>
              <w:rPr>
                <w:noProof/>
                <w:webHidden/>
              </w:rPr>
              <w:t>12</w:t>
            </w:r>
            <w:r>
              <w:rPr>
                <w:noProof/>
                <w:webHidden/>
              </w:rPr>
              <w:fldChar w:fldCharType="end"/>
            </w:r>
          </w:hyperlink>
        </w:p>
        <w:p w:rsidR="00D319B5" w:rsidRDefault="00D319B5">
          <w:pPr>
            <w:pStyle w:val="TOC1"/>
            <w:rPr>
              <w:rFonts w:asciiTheme="minorHAnsi" w:eastAsiaTheme="minorEastAsia" w:hAnsiTheme="minorHAnsi" w:cstheme="minorBidi"/>
              <w:noProof/>
              <w:sz w:val="22"/>
              <w:szCs w:val="22"/>
            </w:rPr>
          </w:pPr>
          <w:hyperlink w:anchor="_Toc260321781" w:history="1">
            <w:r w:rsidRPr="00D85E4C">
              <w:rPr>
                <w:rStyle w:val="Hyperlink"/>
                <w:noProof/>
              </w:rPr>
              <w:t>6.  Results</w:t>
            </w:r>
            <w:r>
              <w:rPr>
                <w:noProof/>
                <w:webHidden/>
              </w:rPr>
              <w:tab/>
            </w:r>
            <w:r>
              <w:rPr>
                <w:noProof/>
                <w:webHidden/>
              </w:rPr>
              <w:fldChar w:fldCharType="begin"/>
            </w:r>
            <w:r>
              <w:rPr>
                <w:noProof/>
                <w:webHidden/>
              </w:rPr>
              <w:instrText xml:space="preserve"> PAGEREF _Toc260321781 \h </w:instrText>
            </w:r>
            <w:r>
              <w:rPr>
                <w:noProof/>
                <w:webHidden/>
              </w:rPr>
            </w:r>
            <w:r>
              <w:rPr>
                <w:noProof/>
                <w:webHidden/>
              </w:rPr>
              <w:fldChar w:fldCharType="separate"/>
            </w:r>
            <w:r>
              <w:rPr>
                <w:noProof/>
                <w:webHidden/>
              </w:rPr>
              <w:t>14</w:t>
            </w:r>
            <w:r>
              <w:rPr>
                <w:noProof/>
                <w:webHidden/>
              </w:rPr>
              <w:fldChar w:fldCharType="end"/>
            </w:r>
          </w:hyperlink>
        </w:p>
        <w:p w:rsidR="00D319B5" w:rsidRDefault="00D319B5">
          <w:pPr>
            <w:pStyle w:val="TOC3"/>
            <w:tabs>
              <w:tab w:val="right" w:leader="dot" w:pos="9350"/>
            </w:tabs>
            <w:rPr>
              <w:rFonts w:asciiTheme="minorHAnsi" w:eastAsiaTheme="minorEastAsia" w:hAnsiTheme="minorHAnsi" w:cstheme="minorBidi"/>
              <w:noProof/>
              <w:sz w:val="22"/>
              <w:szCs w:val="22"/>
            </w:rPr>
          </w:pPr>
          <w:hyperlink w:anchor="_Toc260321782" w:history="1">
            <w:r w:rsidRPr="00D85E4C">
              <w:rPr>
                <w:rStyle w:val="Hyperlink"/>
                <w:noProof/>
              </w:rPr>
              <w:t>6.1 Future plans/considerations</w:t>
            </w:r>
            <w:r>
              <w:rPr>
                <w:noProof/>
                <w:webHidden/>
              </w:rPr>
              <w:tab/>
            </w:r>
            <w:r>
              <w:rPr>
                <w:noProof/>
                <w:webHidden/>
              </w:rPr>
              <w:fldChar w:fldCharType="begin"/>
            </w:r>
            <w:r>
              <w:rPr>
                <w:noProof/>
                <w:webHidden/>
              </w:rPr>
              <w:instrText xml:space="preserve"> PAGEREF _Toc260321782 \h </w:instrText>
            </w:r>
            <w:r>
              <w:rPr>
                <w:noProof/>
                <w:webHidden/>
              </w:rPr>
            </w:r>
            <w:r>
              <w:rPr>
                <w:noProof/>
                <w:webHidden/>
              </w:rPr>
              <w:fldChar w:fldCharType="separate"/>
            </w:r>
            <w:r>
              <w:rPr>
                <w:noProof/>
                <w:webHidden/>
              </w:rPr>
              <w:t>14</w:t>
            </w:r>
            <w:r>
              <w:rPr>
                <w:noProof/>
                <w:webHidden/>
              </w:rPr>
              <w:fldChar w:fldCharType="end"/>
            </w:r>
          </w:hyperlink>
        </w:p>
        <w:p w:rsidR="00D319B5" w:rsidRDefault="00D319B5">
          <w:pPr>
            <w:pStyle w:val="TOC1"/>
            <w:rPr>
              <w:rFonts w:asciiTheme="minorHAnsi" w:eastAsiaTheme="minorEastAsia" w:hAnsiTheme="minorHAnsi" w:cstheme="minorBidi"/>
              <w:noProof/>
              <w:sz w:val="22"/>
              <w:szCs w:val="22"/>
            </w:rPr>
          </w:pPr>
          <w:hyperlink w:anchor="_Toc260321783" w:history="1">
            <w:r w:rsidRPr="00D85E4C">
              <w:rPr>
                <w:rStyle w:val="Hyperlink"/>
                <w:noProof/>
              </w:rPr>
              <w:t>7.  Summary and Conclusions</w:t>
            </w:r>
            <w:r>
              <w:rPr>
                <w:noProof/>
                <w:webHidden/>
              </w:rPr>
              <w:tab/>
            </w:r>
            <w:r>
              <w:rPr>
                <w:noProof/>
                <w:webHidden/>
              </w:rPr>
              <w:fldChar w:fldCharType="begin"/>
            </w:r>
            <w:r>
              <w:rPr>
                <w:noProof/>
                <w:webHidden/>
              </w:rPr>
              <w:instrText xml:space="preserve"> PAGEREF _Toc260321783 \h </w:instrText>
            </w:r>
            <w:r>
              <w:rPr>
                <w:noProof/>
                <w:webHidden/>
              </w:rPr>
            </w:r>
            <w:r>
              <w:rPr>
                <w:noProof/>
                <w:webHidden/>
              </w:rPr>
              <w:fldChar w:fldCharType="separate"/>
            </w:r>
            <w:r>
              <w:rPr>
                <w:noProof/>
                <w:webHidden/>
              </w:rPr>
              <w:t>15</w:t>
            </w:r>
            <w:r>
              <w:rPr>
                <w:noProof/>
                <w:webHidden/>
              </w:rPr>
              <w:fldChar w:fldCharType="end"/>
            </w:r>
          </w:hyperlink>
        </w:p>
        <w:p w:rsidR="00D319B5" w:rsidRDefault="00D319B5">
          <w:pPr>
            <w:pStyle w:val="TOC1"/>
            <w:rPr>
              <w:rFonts w:asciiTheme="minorHAnsi" w:eastAsiaTheme="minorEastAsia" w:hAnsiTheme="minorHAnsi" w:cstheme="minorBidi"/>
              <w:noProof/>
              <w:sz w:val="22"/>
              <w:szCs w:val="22"/>
            </w:rPr>
          </w:pPr>
          <w:hyperlink w:anchor="_Toc260321784" w:history="1">
            <w:r w:rsidRPr="00D85E4C">
              <w:rPr>
                <w:rStyle w:val="Hyperlink"/>
                <w:noProof/>
              </w:rPr>
              <w:t>8.  References</w:t>
            </w:r>
            <w:r>
              <w:rPr>
                <w:noProof/>
                <w:webHidden/>
              </w:rPr>
              <w:tab/>
            </w:r>
            <w:r>
              <w:rPr>
                <w:noProof/>
                <w:webHidden/>
              </w:rPr>
              <w:fldChar w:fldCharType="begin"/>
            </w:r>
            <w:r>
              <w:rPr>
                <w:noProof/>
                <w:webHidden/>
              </w:rPr>
              <w:instrText xml:space="preserve"> PAGEREF _Toc260321784 \h </w:instrText>
            </w:r>
            <w:r>
              <w:rPr>
                <w:noProof/>
                <w:webHidden/>
              </w:rPr>
            </w:r>
            <w:r>
              <w:rPr>
                <w:noProof/>
                <w:webHidden/>
              </w:rPr>
              <w:fldChar w:fldCharType="separate"/>
            </w:r>
            <w:r>
              <w:rPr>
                <w:noProof/>
                <w:webHidden/>
              </w:rPr>
              <w:t>15</w:t>
            </w:r>
            <w:r>
              <w:rPr>
                <w:noProof/>
                <w:webHidden/>
              </w:rPr>
              <w:fldChar w:fldCharType="end"/>
            </w:r>
          </w:hyperlink>
        </w:p>
        <w:p w:rsidR="00D319B5" w:rsidRDefault="00D319B5">
          <w:pPr>
            <w:pStyle w:val="TOC1"/>
            <w:rPr>
              <w:rFonts w:asciiTheme="minorHAnsi" w:eastAsiaTheme="minorEastAsia" w:hAnsiTheme="minorHAnsi" w:cstheme="minorBidi"/>
              <w:noProof/>
              <w:sz w:val="22"/>
              <w:szCs w:val="22"/>
            </w:rPr>
          </w:pPr>
          <w:hyperlink w:anchor="_Toc260321785" w:history="1">
            <w:r w:rsidRPr="00D85E4C">
              <w:rPr>
                <w:rStyle w:val="Hyperlink"/>
                <w:b/>
                <w:noProof/>
              </w:rPr>
              <w:t>Appendix A: User Manual for GeoPixel Counter</w:t>
            </w:r>
            <w:r>
              <w:rPr>
                <w:noProof/>
                <w:webHidden/>
              </w:rPr>
              <w:tab/>
            </w:r>
            <w:r>
              <w:rPr>
                <w:noProof/>
                <w:webHidden/>
              </w:rPr>
              <w:fldChar w:fldCharType="begin"/>
            </w:r>
            <w:r>
              <w:rPr>
                <w:noProof/>
                <w:webHidden/>
              </w:rPr>
              <w:instrText xml:space="preserve"> PAGEREF _Toc260321785 \h </w:instrText>
            </w:r>
            <w:r>
              <w:rPr>
                <w:noProof/>
                <w:webHidden/>
              </w:rPr>
            </w:r>
            <w:r>
              <w:rPr>
                <w:noProof/>
                <w:webHidden/>
              </w:rPr>
              <w:fldChar w:fldCharType="separate"/>
            </w:r>
            <w:r>
              <w:rPr>
                <w:noProof/>
                <w:webHidden/>
              </w:rPr>
              <w:t>16</w:t>
            </w:r>
            <w:r>
              <w:rPr>
                <w:noProof/>
                <w:webHidden/>
              </w:rPr>
              <w:fldChar w:fldCharType="end"/>
            </w:r>
          </w:hyperlink>
        </w:p>
        <w:p w:rsidR="00295DB2" w:rsidRDefault="00374AFF" w:rsidP="005245CE">
          <w:pPr>
            <w:spacing w:line="480" w:lineRule="auto"/>
          </w:pPr>
          <w:r>
            <w:fldChar w:fldCharType="end"/>
          </w:r>
        </w:p>
      </w:sdtContent>
    </w:sdt>
    <w:p w:rsidR="00757B86" w:rsidRDefault="00757B86" w:rsidP="00BB1F85">
      <w:pPr>
        <w:pStyle w:val="Heading1"/>
        <w:rPr>
          <w:color w:val="auto"/>
        </w:rPr>
      </w:pPr>
    </w:p>
    <w:p w:rsidR="00757B86" w:rsidRDefault="00757B86" w:rsidP="00BB1F85">
      <w:pPr>
        <w:pStyle w:val="Heading1"/>
        <w:rPr>
          <w:color w:val="auto"/>
        </w:rPr>
      </w:pPr>
    </w:p>
    <w:p w:rsidR="00757B86" w:rsidRDefault="00757B86" w:rsidP="00BB1F85">
      <w:pPr>
        <w:pStyle w:val="Heading1"/>
        <w:rPr>
          <w:color w:val="auto"/>
        </w:rPr>
      </w:pPr>
    </w:p>
    <w:p w:rsidR="00757B86" w:rsidRDefault="00757B86" w:rsidP="00BB1F85">
      <w:pPr>
        <w:pStyle w:val="Heading1"/>
        <w:rPr>
          <w:color w:val="auto"/>
        </w:rPr>
      </w:pPr>
    </w:p>
    <w:p w:rsidR="00757B86" w:rsidRDefault="00757B86">
      <w:pPr>
        <w:spacing w:after="200" w:line="276" w:lineRule="auto"/>
        <w:rPr>
          <w:rFonts w:asciiTheme="majorHAnsi" w:eastAsiaTheme="majorEastAsia" w:hAnsiTheme="majorHAnsi" w:cstheme="majorBidi"/>
          <w:b/>
          <w:bCs/>
          <w:sz w:val="28"/>
          <w:szCs w:val="28"/>
        </w:rPr>
      </w:pPr>
      <w:r>
        <w:br w:type="page"/>
      </w:r>
    </w:p>
    <w:p w:rsidR="00295DB2" w:rsidRPr="00BB1F85" w:rsidRDefault="00374AFF" w:rsidP="00BB1F85">
      <w:pPr>
        <w:pStyle w:val="Heading1"/>
        <w:rPr>
          <w:color w:val="auto"/>
        </w:rPr>
      </w:pPr>
      <w:r w:rsidRPr="00BB1F85">
        <w:rPr>
          <w:color w:val="auto"/>
        </w:rPr>
        <w:lastRenderedPageBreak/>
        <w:fldChar w:fldCharType="begin"/>
      </w:r>
      <w:r w:rsidR="00295DB2" w:rsidRPr="00BB1F85">
        <w:rPr>
          <w:color w:val="auto"/>
        </w:rPr>
        <w:instrText xml:space="preserve"> TC  Abstract </w:instrText>
      </w:r>
      <w:r w:rsidRPr="00BB1F85">
        <w:rPr>
          <w:color w:val="auto"/>
        </w:rPr>
        <w:fldChar w:fldCharType="end"/>
      </w:r>
      <w:bookmarkStart w:id="0" w:name="_Toc24547060"/>
      <w:bookmarkStart w:id="1" w:name="_Toc260321766"/>
      <w:r w:rsidR="00295DB2" w:rsidRPr="00BB1F85">
        <w:rPr>
          <w:color w:val="auto"/>
        </w:rPr>
        <w:t>Abstract</w:t>
      </w:r>
      <w:bookmarkEnd w:id="0"/>
      <w:bookmarkEnd w:id="1"/>
    </w:p>
    <w:p w:rsidR="00295DB2" w:rsidRPr="006B4299" w:rsidRDefault="00295DB2" w:rsidP="00295DB2">
      <w:pPr>
        <w:rPr>
          <w:i/>
        </w:rPr>
      </w:pPr>
    </w:p>
    <w:p w:rsidR="00295DB2" w:rsidRDefault="003D36AC" w:rsidP="00295DB2">
      <w:r>
        <w:t xml:space="preserve">Rocks consist of different materials which can be separated by their color, texture and more. In Geology scientists are interested in specifying rock samples and finding out a specific breakdown of the different materials in a rock. For this they use a color index to specify rock samples and their breakdown. </w:t>
      </w:r>
      <w:r w:rsidR="00295DB2" w:rsidRPr="006B4299">
        <w:t xml:space="preserve">This project, </w:t>
      </w:r>
      <w:proofErr w:type="spellStart"/>
      <w:r>
        <w:t>GeoPixel</w:t>
      </w:r>
      <w:proofErr w:type="spellEnd"/>
      <w:r>
        <w:t xml:space="preserve"> Counter</w:t>
      </w:r>
      <w:r w:rsidR="00295DB2" w:rsidRPr="006B4299">
        <w:t xml:space="preserve">, was developed to </w:t>
      </w:r>
      <w:r>
        <w:t>open a picture of a rock and allow the user to calculate the breakdown of the composition of this rock based on the different colors of the grains. As the user chooses more colors the program will update the percentage breakdown</w:t>
      </w:r>
      <w:r w:rsidR="00295DB2" w:rsidRPr="006B4299">
        <w:t>.</w:t>
      </w:r>
    </w:p>
    <w:p w:rsidR="003D36AC" w:rsidRDefault="003D36AC" w:rsidP="00295DB2"/>
    <w:p w:rsidR="003D36AC" w:rsidRDefault="003D36AC" w:rsidP="003D36AC">
      <w:pPr>
        <w:outlineLvl w:val="0"/>
        <w:rPr>
          <w:b/>
        </w:rPr>
      </w:pPr>
      <w:bookmarkStart w:id="2" w:name="_Toc24547061"/>
    </w:p>
    <w:p w:rsidR="00EA2B14" w:rsidRDefault="00EA2B14">
      <w:pPr>
        <w:spacing w:after="200" w:line="276" w:lineRule="auto"/>
        <w:rPr>
          <w:rFonts w:asciiTheme="majorHAnsi" w:eastAsiaTheme="majorEastAsia" w:hAnsiTheme="majorHAnsi" w:cstheme="majorBidi"/>
          <w:b/>
          <w:bCs/>
          <w:sz w:val="28"/>
          <w:szCs w:val="28"/>
        </w:rPr>
      </w:pPr>
      <w:r>
        <w:br w:type="page"/>
      </w:r>
    </w:p>
    <w:p w:rsidR="003D36AC" w:rsidRPr="00BB1F85" w:rsidRDefault="003D36AC" w:rsidP="00BB1F85">
      <w:pPr>
        <w:pStyle w:val="Heading1"/>
        <w:rPr>
          <w:color w:val="auto"/>
        </w:rPr>
      </w:pPr>
      <w:bookmarkStart w:id="3" w:name="_Toc260321767"/>
      <w:r w:rsidRPr="00BB1F85">
        <w:rPr>
          <w:color w:val="auto"/>
        </w:rPr>
        <w:lastRenderedPageBreak/>
        <w:t>1. Introduction</w:t>
      </w:r>
      <w:bookmarkEnd w:id="2"/>
      <w:bookmarkEnd w:id="3"/>
    </w:p>
    <w:p w:rsidR="003D36AC" w:rsidRDefault="003D36AC" w:rsidP="003D36AC"/>
    <w:p w:rsidR="00710738" w:rsidRDefault="003D36AC" w:rsidP="00710738">
      <w:r>
        <w:t xml:space="preserve">This project was developed for </w:t>
      </w:r>
      <w:r w:rsidR="00963400">
        <w:t xml:space="preserve">Dr. </w:t>
      </w:r>
      <w:proofErr w:type="spellStart"/>
      <w:r w:rsidR="005245CE">
        <w:t>Kenrick</w:t>
      </w:r>
      <w:proofErr w:type="spellEnd"/>
      <w:r w:rsidR="005245CE">
        <w:t xml:space="preserve"> </w:t>
      </w:r>
      <w:r w:rsidR="00963400">
        <w:t>Mock</w:t>
      </w:r>
      <w:r w:rsidR="00710738">
        <w:t xml:space="preserve">. </w:t>
      </w:r>
      <w:r w:rsidR="00963400">
        <w:t>Dr. Mock created a program in the past for</w:t>
      </w:r>
      <w:r w:rsidR="00710738">
        <w:t xml:space="preserve"> Dr. Jeff Amato, who is a Professor of Geological Sciences at the New Mexico State University</w:t>
      </w:r>
      <w:r>
        <w:t>.</w:t>
      </w:r>
      <w:r w:rsidR="00710738">
        <w:t xml:space="preserve"> This program was a </w:t>
      </w:r>
      <w:proofErr w:type="spellStart"/>
      <w:r w:rsidR="00710738">
        <w:t>GeoPixel</w:t>
      </w:r>
      <w:proofErr w:type="spellEnd"/>
      <w:r w:rsidR="00710738">
        <w:t xml:space="preserve"> counter, which helps the Geologists with determining specifics about rocks. In Geological Sciences the scientists often use a color index to determine the consistency and specifics of rock samples</w:t>
      </w:r>
      <w:r>
        <w:t>.</w:t>
      </w:r>
      <w:r w:rsidR="00710738">
        <w:t xml:space="preserve"> </w:t>
      </w:r>
    </w:p>
    <w:p w:rsidR="00710738" w:rsidRDefault="00710738" w:rsidP="00710738">
      <w:r>
        <w:t xml:space="preserve">As I asked Dr. Jeff Amato about specific usage of the </w:t>
      </w:r>
      <w:proofErr w:type="spellStart"/>
      <w:r>
        <w:t>GeoPixel</w:t>
      </w:r>
      <w:proofErr w:type="spellEnd"/>
      <w:r>
        <w:t xml:space="preserve"> Counter he said: </w:t>
      </w:r>
    </w:p>
    <w:p w:rsidR="00710738" w:rsidRDefault="00710738" w:rsidP="00710738">
      <w:r>
        <w:t>“One particularly useful measurement is the amount (area in 2D, volume in 3D) of dark minerals (called "</w:t>
      </w:r>
      <w:proofErr w:type="spellStart"/>
      <w:r>
        <w:t>mafic</w:t>
      </w:r>
      <w:proofErr w:type="spellEnd"/>
      <w:r>
        <w:t xml:space="preserve">" for the presence of </w:t>
      </w:r>
      <w:proofErr w:type="spellStart"/>
      <w:r>
        <w:t>MAgnesium</w:t>
      </w:r>
      <w:proofErr w:type="spellEnd"/>
      <w:r>
        <w:t xml:space="preserve"> and iron (ferric/</w:t>
      </w:r>
      <w:proofErr w:type="spellStart"/>
      <w:r>
        <w:t>ferros</w:t>
      </w:r>
      <w:proofErr w:type="spellEnd"/>
      <w:r>
        <w:t xml:space="preserve">) elements in them), versus the lighter minerals.  The percentage of </w:t>
      </w:r>
      <w:proofErr w:type="spellStart"/>
      <w:r>
        <w:t>mafic</w:t>
      </w:r>
      <w:proofErr w:type="spellEnd"/>
      <w:r>
        <w:t xml:space="preserve"> minerals in these rocks is the "color index".  So a rock with 20% </w:t>
      </w:r>
      <w:proofErr w:type="spellStart"/>
      <w:r>
        <w:t>mafic</w:t>
      </w:r>
      <w:proofErr w:type="spellEnd"/>
      <w:r>
        <w:t xml:space="preserve"> minerals would have a color index (CI) of 20.  Higher CI corresponds to higher Fe and Mg concentrations.  This is also helpful in describing and identifying the rock.” </w:t>
      </w:r>
    </w:p>
    <w:p w:rsidR="00710738" w:rsidRDefault="00710738" w:rsidP="003D36AC"/>
    <w:p w:rsidR="00710738" w:rsidRDefault="00710738" w:rsidP="003D36AC">
      <w:r>
        <w:t>My project was to rewrite this existing application in Java and to modify it into a web applet so that Dr. Amato can use it on Apple computers and that he can easily distribute it to his students or co-workers.</w:t>
      </w:r>
    </w:p>
    <w:p w:rsidR="00710738" w:rsidRDefault="00710738" w:rsidP="003D36AC"/>
    <w:p w:rsidR="00295DB2" w:rsidRDefault="00710738">
      <w:r>
        <w:t>Since Dr. Amato is in New Mexico and since there was an existing application which was developed by Dr. Mock, my interaction was mostly with Dr. Mock, but it was kept quite informal as my job was mostly clear.</w:t>
      </w:r>
      <w:r w:rsidR="003D36AC">
        <w:t xml:space="preserve"> </w:t>
      </w:r>
    </w:p>
    <w:p w:rsidR="00F20E0B" w:rsidRDefault="00F20E0B"/>
    <w:p w:rsidR="00EA2B14" w:rsidRDefault="00EA2B14">
      <w:pPr>
        <w:spacing w:after="200" w:line="276" w:lineRule="auto"/>
        <w:rPr>
          <w:rFonts w:asciiTheme="majorHAnsi" w:eastAsiaTheme="majorEastAsia" w:hAnsiTheme="majorHAnsi" w:cstheme="majorBidi"/>
          <w:b/>
          <w:bCs/>
          <w:sz w:val="28"/>
          <w:szCs w:val="28"/>
        </w:rPr>
      </w:pPr>
      <w:bookmarkStart w:id="4" w:name="_Toc24547062"/>
      <w:r>
        <w:br w:type="page"/>
      </w:r>
    </w:p>
    <w:p w:rsidR="00BB1F85" w:rsidRPr="00BB1F85" w:rsidRDefault="00BB1F85" w:rsidP="00BB1F85">
      <w:pPr>
        <w:pStyle w:val="Heading1"/>
        <w:rPr>
          <w:color w:val="auto"/>
        </w:rPr>
      </w:pPr>
      <w:bookmarkStart w:id="5" w:name="_Toc260321768"/>
      <w:r w:rsidRPr="00BB1F85">
        <w:rPr>
          <w:color w:val="auto"/>
        </w:rPr>
        <w:lastRenderedPageBreak/>
        <w:t>2. Project Overview</w:t>
      </w:r>
      <w:bookmarkEnd w:id="4"/>
      <w:bookmarkEnd w:id="5"/>
    </w:p>
    <w:p w:rsidR="00BB1F85" w:rsidRDefault="00BB1F85" w:rsidP="00BB1F85"/>
    <w:p w:rsidR="00BB1F85" w:rsidRDefault="00BB1F85" w:rsidP="00BB1F85">
      <w:r>
        <w:t xml:space="preserve">The goal of this project is to develop a program that can determine the percentage of specific colors in </w:t>
      </w:r>
      <w:proofErr w:type="gramStart"/>
      <w:r>
        <w:t>an</w:t>
      </w:r>
      <w:proofErr w:type="gramEnd"/>
      <w:r>
        <w:t xml:space="preserve"> rock image based on user clicks. Colors in rocks are of particular interest in Geological Sciences due to a color index that rocks get specified by.  This program will help Geological Scientist by providing an easier method to determine the percentage of different colors in a rock.</w:t>
      </w:r>
    </w:p>
    <w:p w:rsidR="00BB1F85" w:rsidRDefault="00BB1F85" w:rsidP="00BB1F85"/>
    <w:p w:rsidR="006A26E5" w:rsidRPr="006A26E5" w:rsidRDefault="006A26E5" w:rsidP="006A26E5">
      <w:pPr>
        <w:pStyle w:val="Heading3"/>
        <w:rPr>
          <w:color w:val="auto"/>
        </w:rPr>
      </w:pPr>
      <w:bookmarkStart w:id="6" w:name="_Toc24547063"/>
      <w:bookmarkStart w:id="7" w:name="_Toc260321769"/>
      <w:r w:rsidRPr="006A26E5">
        <w:rPr>
          <w:color w:val="auto"/>
        </w:rPr>
        <w:t>2.1 Data Files</w:t>
      </w:r>
      <w:bookmarkEnd w:id="6"/>
      <w:bookmarkEnd w:id="7"/>
    </w:p>
    <w:p w:rsidR="006A26E5" w:rsidRDefault="006A26E5" w:rsidP="006A26E5"/>
    <w:p w:rsidR="006A0F54" w:rsidRDefault="006A26E5" w:rsidP="006A26E5">
      <w:r>
        <w:t>The rock is presented as a picture of a slice of the rock</w:t>
      </w:r>
      <w:r w:rsidR="006A0F54">
        <w:t xml:space="preserve"> which is loaded in from an existing image file. A s</w:t>
      </w:r>
      <w:r w:rsidR="00A464AF">
        <w:t xml:space="preserve">ample picture of a rock slice can be seen in </w:t>
      </w:r>
      <w:r w:rsidR="00374AFF">
        <w:fldChar w:fldCharType="begin"/>
      </w:r>
      <w:r w:rsidR="00A464AF">
        <w:instrText xml:space="preserve"> REF _Ref260311764 \h </w:instrText>
      </w:r>
      <w:r w:rsidR="00374AFF">
        <w:fldChar w:fldCharType="separate"/>
      </w:r>
      <w:r w:rsidR="00A464AF">
        <w:t xml:space="preserve">Figure </w:t>
      </w:r>
      <w:r w:rsidR="00A464AF">
        <w:rPr>
          <w:noProof/>
        </w:rPr>
        <w:t>1</w:t>
      </w:r>
      <w:r w:rsidR="00374AFF">
        <w:fldChar w:fldCharType="end"/>
      </w:r>
      <w:r w:rsidR="006A0F54">
        <w:t>.</w:t>
      </w:r>
    </w:p>
    <w:p w:rsidR="006A0F54" w:rsidRDefault="006A0F54" w:rsidP="006A26E5"/>
    <w:p w:rsidR="00A464AF" w:rsidRDefault="006A0F54" w:rsidP="00A464AF">
      <w:pPr>
        <w:keepNext/>
        <w:jc w:val="center"/>
      </w:pPr>
      <w:r>
        <w:rPr>
          <w:noProof/>
        </w:rPr>
        <w:drawing>
          <wp:inline distT="0" distB="0" distL="0" distR="0">
            <wp:extent cx="4343400" cy="1762125"/>
            <wp:effectExtent l="19050" t="0" r="0" b="0"/>
            <wp:docPr id="2" name="Picture 1" descr="ro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3.jpg"/>
                    <pic:cNvPicPr/>
                  </pic:nvPicPr>
                  <pic:blipFill>
                    <a:blip r:embed="rId8" cstate="print"/>
                    <a:stretch>
                      <a:fillRect/>
                    </a:stretch>
                  </pic:blipFill>
                  <pic:spPr>
                    <a:xfrm>
                      <a:off x="0" y="0"/>
                      <a:ext cx="4343400" cy="1762125"/>
                    </a:xfrm>
                    <a:prstGeom prst="rect">
                      <a:avLst/>
                    </a:prstGeom>
                  </pic:spPr>
                </pic:pic>
              </a:graphicData>
            </a:graphic>
          </wp:inline>
        </w:drawing>
      </w:r>
    </w:p>
    <w:p w:rsidR="00A464AF" w:rsidRPr="00A464AF" w:rsidRDefault="00A464AF" w:rsidP="00A464AF">
      <w:pPr>
        <w:pStyle w:val="Caption"/>
        <w:jc w:val="center"/>
        <w:rPr>
          <w:color w:val="auto"/>
        </w:rPr>
      </w:pPr>
      <w:bookmarkStart w:id="8" w:name="_Ref260311764"/>
      <w:r w:rsidRPr="00A464AF">
        <w:rPr>
          <w:color w:val="auto"/>
        </w:rPr>
        <w:t xml:space="preserve">Figure </w:t>
      </w:r>
      <w:r w:rsidR="00374AFF" w:rsidRPr="00A464AF">
        <w:rPr>
          <w:color w:val="auto"/>
        </w:rPr>
        <w:fldChar w:fldCharType="begin"/>
      </w:r>
      <w:r w:rsidRPr="00A464AF">
        <w:rPr>
          <w:color w:val="auto"/>
        </w:rPr>
        <w:instrText xml:space="preserve"> SEQ Figure \* ARABIC </w:instrText>
      </w:r>
      <w:r w:rsidR="00374AFF" w:rsidRPr="00A464AF">
        <w:rPr>
          <w:color w:val="auto"/>
        </w:rPr>
        <w:fldChar w:fldCharType="separate"/>
      </w:r>
      <w:r w:rsidR="00FC2EED">
        <w:rPr>
          <w:noProof/>
          <w:color w:val="auto"/>
        </w:rPr>
        <w:t>1</w:t>
      </w:r>
      <w:r w:rsidR="00374AFF" w:rsidRPr="00A464AF">
        <w:rPr>
          <w:color w:val="auto"/>
        </w:rPr>
        <w:fldChar w:fldCharType="end"/>
      </w:r>
      <w:bookmarkEnd w:id="8"/>
      <w:r>
        <w:rPr>
          <w:color w:val="auto"/>
        </w:rPr>
        <w:t xml:space="preserve"> A sample Rock slice</w:t>
      </w:r>
    </w:p>
    <w:p w:rsidR="006A0F54" w:rsidRDefault="006A0F54" w:rsidP="006A0F54">
      <w:pPr>
        <w:jc w:val="center"/>
      </w:pPr>
    </w:p>
    <w:p w:rsidR="00BB1F85" w:rsidRDefault="00BB1F85" w:rsidP="00BB1F85"/>
    <w:p w:rsidR="00EA2B14" w:rsidRDefault="00EA2B14">
      <w:pPr>
        <w:spacing w:after="200" w:line="276" w:lineRule="auto"/>
        <w:rPr>
          <w:rFonts w:asciiTheme="majorHAnsi" w:eastAsiaTheme="majorEastAsia" w:hAnsiTheme="majorHAnsi" w:cstheme="majorBidi"/>
          <w:b/>
          <w:bCs/>
          <w:sz w:val="28"/>
          <w:szCs w:val="28"/>
        </w:rPr>
      </w:pPr>
      <w:bookmarkStart w:id="9" w:name="_Toc24547065"/>
      <w:r>
        <w:br w:type="page"/>
      </w:r>
    </w:p>
    <w:p w:rsidR="006A0F54" w:rsidRDefault="006A0F54" w:rsidP="006A0F54">
      <w:pPr>
        <w:pStyle w:val="Heading1"/>
        <w:rPr>
          <w:color w:val="auto"/>
        </w:rPr>
      </w:pPr>
      <w:bookmarkStart w:id="10" w:name="_Toc260321770"/>
      <w:r w:rsidRPr="006A0F54">
        <w:rPr>
          <w:color w:val="auto"/>
        </w:rPr>
        <w:lastRenderedPageBreak/>
        <w:t>3. Project Requirements</w:t>
      </w:r>
      <w:bookmarkEnd w:id="9"/>
      <w:bookmarkEnd w:id="10"/>
    </w:p>
    <w:p w:rsidR="00A464AF" w:rsidRDefault="00A464AF" w:rsidP="006A0F54"/>
    <w:p w:rsidR="00875496" w:rsidRDefault="006A0F54" w:rsidP="006A0F54">
      <w:r>
        <w:t>The requirements for this project were set by the existing application. The finished product was supposed to have all the functionality of the original program and be able to run on Apple Computers as well as Microsoft based machines. I decided to use the prototyping method because of these requirements as well as the fact that Dr. Mock was available most of the time when I had a question about some part of the existing or new program.</w:t>
      </w:r>
      <w:r w:rsidR="00875496">
        <w:t xml:space="preserve"> By using prototyping there were several risks involved:</w:t>
      </w:r>
    </w:p>
    <w:p w:rsidR="00875496" w:rsidRDefault="00875496" w:rsidP="00875496">
      <w:pPr>
        <w:pStyle w:val="ListParagraph"/>
        <w:numPr>
          <w:ilvl w:val="0"/>
          <w:numId w:val="1"/>
        </w:numPr>
      </w:pPr>
      <w:r>
        <w:t>Working in a wrong direction and having to change a whole part of the program</w:t>
      </w:r>
    </w:p>
    <w:p w:rsidR="00875496" w:rsidRDefault="00875496" w:rsidP="00875496">
      <w:pPr>
        <w:pStyle w:val="ListParagraph"/>
        <w:numPr>
          <w:ilvl w:val="0"/>
          <w:numId w:val="1"/>
        </w:numPr>
      </w:pPr>
      <w:r>
        <w:t>Changing requirements throughout the process</w:t>
      </w:r>
    </w:p>
    <w:p w:rsidR="00875496" w:rsidRDefault="00875496" w:rsidP="00875496">
      <w:pPr>
        <w:pStyle w:val="ListParagraph"/>
        <w:numPr>
          <w:ilvl w:val="0"/>
          <w:numId w:val="1"/>
        </w:numPr>
      </w:pPr>
      <w:r>
        <w:t>Adding additional requirements while working on the project</w:t>
      </w:r>
    </w:p>
    <w:p w:rsidR="006A0F54" w:rsidRDefault="00875496" w:rsidP="00875496">
      <w:r>
        <w:t>These are just a few of the problems that might occur while using prototyping as the programming method. However the changing requirements could be excluded as the project requirements were given by an existing application.</w:t>
      </w:r>
      <w:r w:rsidR="006A0F54">
        <w:t xml:space="preserve"> </w:t>
      </w:r>
    </w:p>
    <w:p w:rsidR="00875496" w:rsidRDefault="00875496" w:rsidP="00875496"/>
    <w:p w:rsidR="00875496" w:rsidRPr="00875496" w:rsidRDefault="00CA70F6" w:rsidP="006A7669">
      <w:pPr>
        <w:pStyle w:val="Heading3"/>
        <w:numPr>
          <w:ilvl w:val="1"/>
          <w:numId w:val="3"/>
        </w:numPr>
        <w:rPr>
          <w:color w:val="auto"/>
        </w:rPr>
      </w:pPr>
      <w:bookmarkStart w:id="11" w:name="_Toc24547066"/>
      <w:r>
        <w:rPr>
          <w:color w:val="auto"/>
        </w:rPr>
        <w:t xml:space="preserve"> </w:t>
      </w:r>
      <w:bookmarkStart w:id="12" w:name="_Toc260321771"/>
      <w:r w:rsidR="00875496" w:rsidRPr="00875496">
        <w:rPr>
          <w:color w:val="auto"/>
        </w:rPr>
        <w:t>Functional Specifications</w:t>
      </w:r>
      <w:bookmarkEnd w:id="11"/>
      <w:bookmarkEnd w:id="12"/>
    </w:p>
    <w:p w:rsidR="006A7669" w:rsidRDefault="006A7669" w:rsidP="006A7669">
      <w:pPr>
        <w:keepNext/>
      </w:pPr>
    </w:p>
    <w:p w:rsidR="006A7669" w:rsidRDefault="006A7669" w:rsidP="006A7669">
      <w:pPr>
        <w:keepNext/>
      </w:pPr>
    </w:p>
    <w:p w:rsidR="006A7669" w:rsidRDefault="006A7669" w:rsidP="006A7669">
      <w:pPr>
        <w:pStyle w:val="ListParagraph"/>
        <w:keepNext/>
        <w:numPr>
          <w:ilvl w:val="0"/>
          <w:numId w:val="2"/>
        </w:numPr>
      </w:pPr>
      <w:r>
        <w:t xml:space="preserve">The system must have a load option to allow the user to specify which image to load. </w:t>
      </w:r>
    </w:p>
    <w:p w:rsidR="006A7669" w:rsidRDefault="006A7669" w:rsidP="006A7669">
      <w:pPr>
        <w:pStyle w:val="ListParagraph"/>
        <w:keepNext/>
        <w:ind w:left="1800"/>
      </w:pPr>
    </w:p>
    <w:p w:rsidR="006A7669" w:rsidRDefault="007A08D2" w:rsidP="006A7669">
      <w:pPr>
        <w:pStyle w:val="ListParagraph"/>
        <w:keepNext/>
        <w:numPr>
          <w:ilvl w:val="0"/>
          <w:numId w:val="2"/>
        </w:numPr>
      </w:pPr>
      <w:r>
        <w:t xml:space="preserve">Also </w:t>
      </w:r>
      <w:r w:rsidR="006A7669">
        <w:t>an option to let the user chose a color for grain replacement</w:t>
      </w:r>
      <w:r>
        <w:t xml:space="preserve"> is needed</w:t>
      </w:r>
      <w:r w:rsidR="006A7669">
        <w:t>.</w:t>
      </w:r>
    </w:p>
    <w:p w:rsidR="006A7669" w:rsidRDefault="006A7669" w:rsidP="006A7669">
      <w:pPr>
        <w:pStyle w:val="ListParagraph"/>
        <w:keepNext/>
        <w:ind w:left="1800"/>
      </w:pPr>
    </w:p>
    <w:p w:rsidR="006A7669" w:rsidRDefault="007A08D2" w:rsidP="006A7669">
      <w:pPr>
        <w:pStyle w:val="ListParagraph"/>
        <w:keepNext/>
        <w:numPr>
          <w:ilvl w:val="0"/>
          <w:numId w:val="2"/>
        </w:numPr>
      </w:pPr>
      <w:r>
        <w:t xml:space="preserve">Furthermore it needs </w:t>
      </w:r>
      <w:r w:rsidR="006A7669">
        <w:t>an option to let the user change the degree of color match.</w:t>
      </w:r>
    </w:p>
    <w:p w:rsidR="006A7669" w:rsidRDefault="006A7669" w:rsidP="006A7669">
      <w:pPr>
        <w:pStyle w:val="ListParagraph"/>
        <w:keepNext/>
        <w:ind w:left="1800"/>
      </w:pPr>
    </w:p>
    <w:p w:rsidR="006A7669" w:rsidRDefault="006A7669" w:rsidP="006A7669">
      <w:pPr>
        <w:pStyle w:val="ListParagraph"/>
        <w:keepNext/>
        <w:numPr>
          <w:ilvl w:val="0"/>
          <w:numId w:val="2"/>
        </w:numPr>
      </w:pPr>
      <w:r>
        <w:t>The system must have an option to switch to “Select grain mode”.</w:t>
      </w:r>
    </w:p>
    <w:p w:rsidR="006A7669" w:rsidRDefault="006A7669" w:rsidP="006A7669">
      <w:pPr>
        <w:pStyle w:val="ListParagraph"/>
        <w:keepNext/>
        <w:ind w:left="1800"/>
      </w:pPr>
    </w:p>
    <w:p w:rsidR="006A7669" w:rsidRDefault="007A08D2" w:rsidP="006A7669">
      <w:pPr>
        <w:pStyle w:val="ListParagraph"/>
        <w:keepNext/>
        <w:numPr>
          <w:ilvl w:val="0"/>
          <w:numId w:val="2"/>
        </w:numPr>
      </w:pPr>
      <w:r>
        <w:t>There should be a field to enter the minerals name.</w:t>
      </w:r>
    </w:p>
    <w:p w:rsidR="007A08D2" w:rsidRDefault="007A08D2" w:rsidP="007A08D2">
      <w:pPr>
        <w:pStyle w:val="ListParagraph"/>
      </w:pPr>
    </w:p>
    <w:p w:rsidR="007A08D2" w:rsidRDefault="007A08D2" w:rsidP="006A7669">
      <w:pPr>
        <w:pStyle w:val="ListParagraph"/>
        <w:keepNext/>
        <w:numPr>
          <w:ilvl w:val="0"/>
          <w:numId w:val="2"/>
        </w:numPr>
      </w:pPr>
      <w:r>
        <w:t>It must have a button to allow the user to add this mineral to a list.</w:t>
      </w:r>
    </w:p>
    <w:p w:rsidR="007A08D2" w:rsidRDefault="007A08D2" w:rsidP="007A08D2">
      <w:pPr>
        <w:pStyle w:val="ListParagraph"/>
      </w:pPr>
    </w:p>
    <w:p w:rsidR="007A08D2" w:rsidRDefault="007A08D2" w:rsidP="006A7669">
      <w:pPr>
        <w:pStyle w:val="ListParagraph"/>
        <w:keepNext/>
        <w:numPr>
          <w:ilvl w:val="0"/>
          <w:numId w:val="2"/>
        </w:numPr>
      </w:pPr>
      <w:r>
        <w:t>And in the end there should be a table to display the minerals with their replacement color and percentage of the overall colors.</w:t>
      </w:r>
    </w:p>
    <w:p w:rsidR="006A7669" w:rsidRDefault="006A7669" w:rsidP="006A7669"/>
    <w:p w:rsidR="00875496" w:rsidRDefault="00875496" w:rsidP="00875496"/>
    <w:p w:rsidR="006A0F54" w:rsidRPr="006A0F54" w:rsidRDefault="006A0F54" w:rsidP="006A0F54"/>
    <w:p w:rsidR="006A20EA" w:rsidRDefault="00CA70F6" w:rsidP="006A20EA">
      <w:pPr>
        <w:pStyle w:val="Heading3"/>
        <w:numPr>
          <w:ilvl w:val="1"/>
          <w:numId w:val="3"/>
        </w:numPr>
        <w:rPr>
          <w:color w:val="auto"/>
        </w:rPr>
      </w:pPr>
      <w:bookmarkStart w:id="13" w:name="_Toc24547067"/>
      <w:r>
        <w:rPr>
          <w:color w:val="auto"/>
        </w:rPr>
        <w:t xml:space="preserve"> </w:t>
      </w:r>
      <w:bookmarkStart w:id="14" w:name="_Toc260321772"/>
      <w:r w:rsidR="006A20EA" w:rsidRPr="006A20EA">
        <w:rPr>
          <w:color w:val="auto"/>
        </w:rPr>
        <w:t>System Specifications</w:t>
      </w:r>
      <w:bookmarkEnd w:id="13"/>
      <w:bookmarkEnd w:id="14"/>
    </w:p>
    <w:p w:rsidR="006A20EA" w:rsidRPr="006A20EA" w:rsidRDefault="006A20EA" w:rsidP="006A20EA">
      <w:pPr>
        <w:pStyle w:val="ListParagraph"/>
        <w:ind w:left="360"/>
      </w:pPr>
    </w:p>
    <w:p w:rsidR="006A20EA" w:rsidRDefault="006A20EA" w:rsidP="006A20EA">
      <w:r>
        <w:t>The system must be constructed using Java. The resulting .jar file can run on any type of operating system which has Java support. Once the web-applet is implemented it can just run in any browser which has Java implemented. At a minimum and to be save, the system should have 512Mb of memory and run at a speed of 800 MHz or higher. The video adapter must be capable of a resolution of the picture the end-user wants to work on.</w:t>
      </w:r>
    </w:p>
    <w:p w:rsidR="006A20EA" w:rsidRDefault="006A20EA"/>
    <w:p w:rsidR="00B6072F" w:rsidRPr="00B6072F" w:rsidRDefault="00B6072F" w:rsidP="00B6072F">
      <w:pPr>
        <w:pStyle w:val="Heading1"/>
        <w:rPr>
          <w:color w:val="auto"/>
        </w:rPr>
      </w:pPr>
      <w:bookmarkStart w:id="15" w:name="_Toc24547068"/>
      <w:bookmarkStart w:id="16" w:name="_Toc260321773"/>
      <w:r w:rsidRPr="00B6072F">
        <w:rPr>
          <w:color w:val="auto"/>
        </w:rPr>
        <w:lastRenderedPageBreak/>
        <w:t>4. System Design</w:t>
      </w:r>
      <w:bookmarkEnd w:id="15"/>
      <w:bookmarkEnd w:id="16"/>
    </w:p>
    <w:p w:rsidR="00B6072F" w:rsidRDefault="00B6072F"/>
    <w:p w:rsidR="00B6072F" w:rsidRDefault="00B6072F">
      <w:r>
        <w:t>Due to the fact that this was mostly a User Interface design p</w:t>
      </w:r>
      <w:r w:rsidR="00B571A7">
        <w:t>roject in the fir</w:t>
      </w:r>
      <w:r w:rsidR="007836C0">
        <w:t xml:space="preserve">st place this was an Event-Driven design with some features of other designs. </w:t>
      </w:r>
    </w:p>
    <w:p w:rsidR="007836C0" w:rsidRDefault="007836C0"/>
    <w:p w:rsidR="007836C0" w:rsidRDefault="00CA70F6" w:rsidP="007836C0">
      <w:pPr>
        <w:pStyle w:val="Heading3"/>
        <w:rPr>
          <w:color w:val="auto"/>
        </w:rPr>
      </w:pPr>
      <w:bookmarkStart w:id="17" w:name="_Toc24547069"/>
      <w:bookmarkStart w:id="18" w:name="_Toc260321774"/>
      <w:r>
        <w:rPr>
          <w:color w:val="auto"/>
        </w:rPr>
        <w:t xml:space="preserve">4.1 </w:t>
      </w:r>
      <w:r w:rsidR="007836C0" w:rsidRPr="007836C0">
        <w:rPr>
          <w:color w:val="auto"/>
        </w:rPr>
        <w:t>User Interface Design</w:t>
      </w:r>
      <w:bookmarkEnd w:id="17"/>
      <w:bookmarkEnd w:id="18"/>
    </w:p>
    <w:p w:rsidR="007836C0" w:rsidRDefault="007836C0" w:rsidP="007836C0"/>
    <w:p w:rsidR="007836C0" w:rsidRDefault="00CA70F6" w:rsidP="007836C0">
      <w:r>
        <w:t xml:space="preserve">The whole program lies within a </w:t>
      </w:r>
      <w:proofErr w:type="spellStart"/>
      <w:r>
        <w:t>JFrame</w:t>
      </w:r>
      <w:proofErr w:type="spellEnd"/>
      <w:r w:rsidR="00400AF0">
        <w:t xml:space="preserve"> which includes all the button controls and the image if one is loaded. A screenshot of this can be seen </w:t>
      </w:r>
      <w:r w:rsidR="00A464AF">
        <w:t xml:space="preserve">in </w:t>
      </w:r>
      <w:r w:rsidR="00374AFF">
        <w:fldChar w:fldCharType="begin"/>
      </w:r>
      <w:r w:rsidR="00A464AF">
        <w:instrText xml:space="preserve"> REF _Ref260311854 \h </w:instrText>
      </w:r>
      <w:r w:rsidR="00374AFF">
        <w:fldChar w:fldCharType="separate"/>
      </w:r>
      <w:r w:rsidR="00A464AF" w:rsidRPr="00A464AF">
        <w:t xml:space="preserve">Figure </w:t>
      </w:r>
      <w:r w:rsidR="00A464AF" w:rsidRPr="00A464AF">
        <w:rPr>
          <w:noProof/>
        </w:rPr>
        <w:t>2</w:t>
      </w:r>
      <w:r w:rsidR="00374AFF">
        <w:fldChar w:fldCharType="end"/>
      </w:r>
      <w:r w:rsidR="00400AF0">
        <w:t>:</w:t>
      </w:r>
    </w:p>
    <w:p w:rsidR="00757B86" w:rsidRDefault="00757B86" w:rsidP="007836C0"/>
    <w:p w:rsidR="00A464AF" w:rsidRDefault="00400AF0" w:rsidP="000B69E0">
      <w:pPr>
        <w:keepNext/>
        <w:jc w:val="center"/>
      </w:pPr>
      <w:r>
        <w:rPr>
          <w:noProof/>
        </w:rPr>
        <w:drawing>
          <wp:inline distT="0" distB="0" distL="0" distR="0">
            <wp:extent cx="6000750" cy="46863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000750" cy="4686300"/>
                    </a:xfrm>
                    <a:prstGeom prst="rect">
                      <a:avLst/>
                    </a:prstGeom>
                    <a:noFill/>
                    <a:ln w="9525">
                      <a:noFill/>
                      <a:miter lim="800000"/>
                      <a:headEnd/>
                      <a:tailEnd/>
                    </a:ln>
                  </pic:spPr>
                </pic:pic>
              </a:graphicData>
            </a:graphic>
          </wp:inline>
        </w:drawing>
      </w:r>
    </w:p>
    <w:p w:rsidR="00400AF0" w:rsidRPr="00A464AF" w:rsidRDefault="00A464AF" w:rsidP="00A464AF">
      <w:pPr>
        <w:pStyle w:val="Caption"/>
        <w:jc w:val="center"/>
        <w:rPr>
          <w:color w:val="auto"/>
        </w:rPr>
      </w:pPr>
      <w:bookmarkStart w:id="19" w:name="_Ref260311854"/>
      <w:r w:rsidRPr="00A464AF">
        <w:rPr>
          <w:color w:val="auto"/>
        </w:rPr>
        <w:t xml:space="preserve">Figure </w:t>
      </w:r>
      <w:r w:rsidR="00374AFF" w:rsidRPr="00A464AF">
        <w:rPr>
          <w:color w:val="auto"/>
        </w:rPr>
        <w:fldChar w:fldCharType="begin"/>
      </w:r>
      <w:r w:rsidRPr="00A464AF">
        <w:rPr>
          <w:color w:val="auto"/>
        </w:rPr>
        <w:instrText xml:space="preserve"> SEQ Figure \* ARABIC </w:instrText>
      </w:r>
      <w:r w:rsidR="00374AFF" w:rsidRPr="00A464AF">
        <w:rPr>
          <w:color w:val="auto"/>
        </w:rPr>
        <w:fldChar w:fldCharType="separate"/>
      </w:r>
      <w:r w:rsidR="00FC2EED">
        <w:rPr>
          <w:noProof/>
          <w:color w:val="auto"/>
        </w:rPr>
        <w:t>2</w:t>
      </w:r>
      <w:r w:rsidR="00374AFF" w:rsidRPr="00A464AF">
        <w:rPr>
          <w:color w:val="auto"/>
        </w:rPr>
        <w:fldChar w:fldCharType="end"/>
      </w:r>
      <w:bookmarkEnd w:id="19"/>
      <w:r w:rsidRPr="00A464AF">
        <w:rPr>
          <w:color w:val="auto"/>
        </w:rPr>
        <w:t xml:space="preserve"> </w:t>
      </w:r>
      <w:proofErr w:type="spellStart"/>
      <w:r w:rsidRPr="00A464AF">
        <w:rPr>
          <w:color w:val="auto"/>
        </w:rPr>
        <w:t>GeoPixel</w:t>
      </w:r>
      <w:proofErr w:type="spellEnd"/>
      <w:r w:rsidRPr="00A464AF">
        <w:rPr>
          <w:color w:val="auto"/>
        </w:rPr>
        <w:t xml:space="preserve"> Counter UI</w:t>
      </w:r>
    </w:p>
    <w:p w:rsidR="00400AF0" w:rsidRDefault="00400AF0" w:rsidP="00400AF0"/>
    <w:p w:rsidR="00400AF0" w:rsidRPr="007836C0" w:rsidRDefault="00400AF0" w:rsidP="00400AF0"/>
    <w:p w:rsidR="00757B86" w:rsidRDefault="00757B86" w:rsidP="00400AF0">
      <w:pPr>
        <w:rPr>
          <w:iCs/>
        </w:rPr>
      </w:pPr>
    </w:p>
    <w:p w:rsidR="00757B86" w:rsidRDefault="00757B86" w:rsidP="00400AF0">
      <w:pPr>
        <w:rPr>
          <w:iCs/>
        </w:rPr>
      </w:pPr>
    </w:p>
    <w:p w:rsidR="00757B86" w:rsidRDefault="00757B86" w:rsidP="00400AF0">
      <w:pPr>
        <w:rPr>
          <w:iCs/>
        </w:rPr>
      </w:pPr>
    </w:p>
    <w:p w:rsidR="00757B86" w:rsidRDefault="00757B86" w:rsidP="00400AF0">
      <w:pPr>
        <w:rPr>
          <w:iCs/>
        </w:rPr>
      </w:pPr>
    </w:p>
    <w:p w:rsidR="00757B86" w:rsidRDefault="00757B86" w:rsidP="00400AF0">
      <w:pPr>
        <w:rPr>
          <w:iCs/>
        </w:rPr>
      </w:pPr>
    </w:p>
    <w:p w:rsidR="00400AF0" w:rsidRDefault="00400AF0" w:rsidP="00400AF0">
      <w:pPr>
        <w:rPr>
          <w:iCs/>
        </w:rPr>
      </w:pPr>
      <w:r>
        <w:rPr>
          <w:iCs/>
        </w:rPr>
        <w:lastRenderedPageBreak/>
        <w:t>Under the menu options are:</w:t>
      </w:r>
    </w:p>
    <w:p w:rsidR="00400AF0" w:rsidRDefault="00400AF0" w:rsidP="00400AF0">
      <w:pPr>
        <w:rPr>
          <w:iCs/>
        </w:rPr>
      </w:pPr>
    </w:p>
    <w:p w:rsidR="00400AF0" w:rsidRPr="00400AF0" w:rsidRDefault="00400AF0" w:rsidP="00400AF0">
      <w:pPr>
        <w:numPr>
          <w:ilvl w:val="0"/>
          <w:numId w:val="5"/>
        </w:numPr>
        <w:rPr>
          <w:iCs/>
        </w:rPr>
      </w:pPr>
      <w:r w:rsidRPr="00400AF0">
        <w:rPr>
          <w:iCs/>
        </w:rPr>
        <w:t>File, Exit : to exit the application</w:t>
      </w:r>
      <w:r>
        <w:rPr>
          <w:iCs/>
        </w:rPr>
        <w:t xml:space="preserve"> with a pop-up dialog box which </w:t>
      </w:r>
      <w:r w:rsidR="005245CE">
        <w:rPr>
          <w:iCs/>
        </w:rPr>
        <w:t xml:space="preserve">ensures </w:t>
      </w:r>
      <w:r>
        <w:rPr>
          <w:iCs/>
        </w:rPr>
        <w:t>that the user really wants to exit (can be used for saving later)</w:t>
      </w:r>
    </w:p>
    <w:p w:rsidR="00400AF0" w:rsidRDefault="00400AF0" w:rsidP="00400AF0">
      <w:pPr>
        <w:numPr>
          <w:ilvl w:val="0"/>
          <w:numId w:val="5"/>
        </w:numPr>
        <w:rPr>
          <w:iCs/>
        </w:rPr>
      </w:pPr>
      <w:r>
        <w:rPr>
          <w:iCs/>
        </w:rPr>
        <w:t>Help, About: an option to be implemented in the future</w:t>
      </w:r>
    </w:p>
    <w:p w:rsidR="00400AF0" w:rsidRDefault="00400AF0" w:rsidP="00400AF0">
      <w:pPr>
        <w:numPr>
          <w:ilvl w:val="0"/>
          <w:numId w:val="5"/>
        </w:numPr>
        <w:rPr>
          <w:iCs/>
        </w:rPr>
      </w:pPr>
      <w:r>
        <w:rPr>
          <w:iCs/>
        </w:rPr>
        <w:t>About, About: shows the credentials</w:t>
      </w:r>
    </w:p>
    <w:p w:rsidR="00400AF0" w:rsidRDefault="00400AF0" w:rsidP="00400AF0">
      <w:pPr>
        <w:rPr>
          <w:iCs/>
        </w:rPr>
      </w:pPr>
    </w:p>
    <w:p w:rsidR="00400AF0" w:rsidRDefault="00400AF0" w:rsidP="00400AF0">
      <w:pPr>
        <w:rPr>
          <w:iCs/>
        </w:rPr>
      </w:pPr>
      <w:r>
        <w:rPr>
          <w:iCs/>
        </w:rPr>
        <w:t>The controls on the left of the screen are for:</w:t>
      </w:r>
    </w:p>
    <w:p w:rsidR="00400AF0" w:rsidRDefault="00400AF0" w:rsidP="00400AF0">
      <w:pPr>
        <w:rPr>
          <w:iCs/>
        </w:rPr>
      </w:pPr>
    </w:p>
    <w:p w:rsidR="00400AF0" w:rsidRDefault="00A81ECE" w:rsidP="00400AF0">
      <w:pPr>
        <w:numPr>
          <w:ilvl w:val="0"/>
          <w:numId w:val="4"/>
        </w:numPr>
        <w:rPr>
          <w:iCs/>
        </w:rPr>
      </w:pPr>
      <w:r>
        <w:rPr>
          <w:iCs/>
        </w:rPr>
        <w:t xml:space="preserve">1. </w:t>
      </w:r>
      <w:r w:rsidR="00400AF0">
        <w:rPr>
          <w:iCs/>
        </w:rPr>
        <w:t>Load button: allows the user to load a picture and checks for a valid format</w:t>
      </w:r>
      <w:r>
        <w:rPr>
          <w:iCs/>
        </w:rPr>
        <w:t xml:space="preserve">. The Load screen </w:t>
      </w:r>
      <w:r w:rsidR="00A464AF">
        <w:rPr>
          <w:iCs/>
        </w:rPr>
        <w:t xml:space="preserve">can be seen in </w:t>
      </w:r>
      <w:r w:rsidR="00374AFF">
        <w:rPr>
          <w:iCs/>
        </w:rPr>
        <w:fldChar w:fldCharType="begin"/>
      </w:r>
      <w:r w:rsidR="00A464AF">
        <w:rPr>
          <w:iCs/>
        </w:rPr>
        <w:instrText xml:space="preserve"> REF _Ref260311894 \h </w:instrText>
      </w:r>
      <w:r w:rsidR="00374AFF">
        <w:rPr>
          <w:iCs/>
        </w:rPr>
      </w:r>
      <w:r w:rsidR="00374AFF">
        <w:rPr>
          <w:iCs/>
        </w:rPr>
        <w:fldChar w:fldCharType="separate"/>
      </w:r>
      <w:r w:rsidR="00A464AF" w:rsidRPr="00A464AF">
        <w:t xml:space="preserve">Figure </w:t>
      </w:r>
      <w:r w:rsidR="00A464AF" w:rsidRPr="00A464AF">
        <w:rPr>
          <w:noProof/>
        </w:rPr>
        <w:t>3</w:t>
      </w:r>
      <w:r w:rsidR="00374AFF">
        <w:rPr>
          <w:iCs/>
        </w:rPr>
        <w:fldChar w:fldCharType="end"/>
      </w:r>
      <w:r w:rsidR="00A464AF">
        <w:rPr>
          <w:iCs/>
        </w:rPr>
        <w:t xml:space="preserve"> </w:t>
      </w:r>
      <w:r>
        <w:rPr>
          <w:iCs/>
        </w:rPr>
        <w:t xml:space="preserve">and the message when a wrong file type got chosen can be seen </w:t>
      </w:r>
      <w:r w:rsidR="00A464AF">
        <w:rPr>
          <w:iCs/>
        </w:rPr>
        <w:t xml:space="preserve">in </w:t>
      </w:r>
      <w:r w:rsidR="00374AFF">
        <w:rPr>
          <w:iCs/>
        </w:rPr>
        <w:fldChar w:fldCharType="begin"/>
      </w:r>
      <w:r w:rsidR="00A464AF">
        <w:rPr>
          <w:iCs/>
        </w:rPr>
        <w:instrText xml:space="preserve"> REF _Ref260311935 \h </w:instrText>
      </w:r>
      <w:r w:rsidR="00374AFF">
        <w:rPr>
          <w:iCs/>
        </w:rPr>
      </w:r>
      <w:r w:rsidR="00374AFF">
        <w:rPr>
          <w:iCs/>
        </w:rPr>
        <w:fldChar w:fldCharType="separate"/>
      </w:r>
      <w:r w:rsidR="00A464AF" w:rsidRPr="00A464AF">
        <w:t xml:space="preserve">Figure </w:t>
      </w:r>
      <w:r w:rsidR="00A464AF" w:rsidRPr="00A464AF">
        <w:rPr>
          <w:noProof/>
        </w:rPr>
        <w:t>4</w:t>
      </w:r>
      <w:r w:rsidR="00374AFF">
        <w:rPr>
          <w:iCs/>
        </w:rPr>
        <w:fldChar w:fldCharType="end"/>
      </w:r>
      <w:r w:rsidR="00A464AF">
        <w:rPr>
          <w:iCs/>
        </w:rPr>
        <w:t xml:space="preserve">. </w:t>
      </w:r>
    </w:p>
    <w:p w:rsidR="00757B86" w:rsidRDefault="00757B86" w:rsidP="00757B86">
      <w:pPr>
        <w:ind w:left="720"/>
        <w:rPr>
          <w:iCs/>
        </w:rPr>
      </w:pPr>
    </w:p>
    <w:p w:rsidR="00A464AF" w:rsidRDefault="00400AF0" w:rsidP="00A464AF">
      <w:pPr>
        <w:keepNext/>
        <w:ind w:left="720"/>
        <w:jc w:val="center"/>
      </w:pPr>
      <w:r>
        <w:rPr>
          <w:iCs/>
          <w:noProof/>
        </w:rPr>
        <w:drawing>
          <wp:inline distT="0" distB="0" distL="0" distR="0">
            <wp:extent cx="3457575" cy="2437087"/>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3457672" cy="2437155"/>
                    </a:xfrm>
                    <a:prstGeom prst="rect">
                      <a:avLst/>
                    </a:prstGeom>
                    <a:noFill/>
                    <a:ln w="9525">
                      <a:noFill/>
                      <a:miter lim="800000"/>
                      <a:headEnd/>
                      <a:tailEnd/>
                    </a:ln>
                  </pic:spPr>
                </pic:pic>
              </a:graphicData>
            </a:graphic>
          </wp:inline>
        </w:drawing>
      </w:r>
    </w:p>
    <w:p w:rsidR="00400AF0" w:rsidRPr="00A464AF" w:rsidRDefault="00A464AF" w:rsidP="00A464AF">
      <w:pPr>
        <w:pStyle w:val="Caption"/>
        <w:jc w:val="center"/>
        <w:rPr>
          <w:iCs/>
          <w:color w:val="auto"/>
        </w:rPr>
      </w:pPr>
      <w:bookmarkStart w:id="20" w:name="_Ref260311894"/>
      <w:r w:rsidRPr="00A464AF">
        <w:rPr>
          <w:color w:val="auto"/>
        </w:rPr>
        <w:t xml:space="preserve">Figure </w:t>
      </w:r>
      <w:r w:rsidR="00374AFF" w:rsidRPr="00A464AF">
        <w:rPr>
          <w:color w:val="auto"/>
        </w:rPr>
        <w:fldChar w:fldCharType="begin"/>
      </w:r>
      <w:r w:rsidRPr="00A464AF">
        <w:rPr>
          <w:color w:val="auto"/>
        </w:rPr>
        <w:instrText xml:space="preserve"> SEQ Figure \* ARABIC </w:instrText>
      </w:r>
      <w:r w:rsidR="00374AFF" w:rsidRPr="00A464AF">
        <w:rPr>
          <w:color w:val="auto"/>
        </w:rPr>
        <w:fldChar w:fldCharType="separate"/>
      </w:r>
      <w:r w:rsidR="00FC2EED">
        <w:rPr>
          <w:noProof/>
          <w:color w:val="auto"/>
        </w:rPr>
        <w:t>3</w:t>
      </w:r>
      <w:r w:rsidR="00374AFF" w:rsidRPr="00A464AF">
        <w:rPr>
          <w:color w:val="auto"/>
        </w:rPr>
        <w:fldChar w:fldCharType="end"/>
      </w:r>
      <w:bookmarkEnd w:id="20"/>
      <w:r w:rsidRPr="00A464AF">
        <w:rPr>
          <w:color w:val="auto"/>
        </w:rPr>
        <w:t xml:space="preserve"> Load Screen</w:t>
      </w:r>
    </w:p>
    <w:p w:rsidR="00A81ECE" w:rsidRDefault="00A81ECE" w:rsidP="00A81ECE">
      <w:pPr>
        <w:ind w:left="720"/>
        <w:jc w:val="center"/>
        <w:rPr>
          <w:iCs/>
        </w:rPr>
      </w:pPr>
    </w:p>
    <w:p w:rsidR="00A464AF" w:rsidRDefault="00A81ECE" w:rsidP="00A464AF">
      <w:pPr>
        <w:keepNext/>
        <w:ind w:left="720"/>
        <w:jc w:val="center"/>
      </w:pPr>
      <w:r>
        <w:rPr>
          <w:iCs/>
          <w:noProof/>
        </w:rPr>
        <w:drawing>
          <wp:inline distT="0" distB="0" distL="0" distR="0">
            <wp:extent cx="3476625" cy="103731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3476625" cy="1037315"/>
                    </a:xfrm>
                    <a:prstGeom prst="rect">
                      <a:avLst/>
                    </a:prstGeom>
                    <a:noFill/>
                    <a:ln w="9525">
                      <a:noFill/>
                      <a:miter lim="800000"/>
                      <a:headEnd/>
                      <a:tailEnd/>
                    </a:ln>
                  </pic:spPr>
                </pic:pic>
              </a:graphicData>
            </a:graphic>
          </wp:inline>
        </w:drawing>
      </w:r>
    </w:p>
    <w:p w:rsidR="00A81ECE" w:rsidRPr="00A464AF" w:rsidRDefault="00A464AF" w:rsidP="00A464AF">
      <w:pPr>
        <w:pStyle w:val="Caption"/>
        <w:jc w:val="center"/>
        <w:rPr>
          <w:iCs/>
          <w:color w:val="auto"/>
        </w:rPr>
      </w:pPr>
      <w:bookmarkStart w:id="21" w:name="_Ref260311935"/>
      <w:r w:rsidRPr="00A464AF">
        <w:rPr>
          <w:color w:val="auto"/>
        </w:rPr>
        <w:t xml:space="preserve">Figure </w:t>
      </w:r>
      <w:r w:rsidR="00374AFF" w:rsidRPr="00A464AF">
        <w:rPr>
          <w:color w:val="auto"/>
        </w:rPr>
        <w:fldChar w:fldCharType="begin"/>
      </w:r>
      <w:r w:rsidRPr="00A464AF">
        <w:rPr>
          <w:color w:val="auto"/>
        </w:rPr>
        <w:instrText xml:space="preserve"> SEQ Figure \* ARABIC </w:instrText>
      </w:r>
      <w:r w:rsidR="00374AFF" w:rsidRPr="00A464AF">
        <w:rPr>
          <w:color w:val="auto"/>
        </w:rPr>
        <w:fldChar w:fldCharType="separate"/>
      </w:r>
      <w:r w:rsidR="00FC2EED">
        <w:rPr>
          <w:noProof/>
          <w:color w:val="auto"/>
        </w:rPr>
        <w:t>4</w:t>
      </w:r>
      <w:r w:rsidR="00374AFF" w:rsidRPr="00A464AF">
        <w:rPr>
          <w:color w:val="auto"/>
        </w:rPr>
        <w:fldChar w:fldCharType="end"/>
      </w:r>
      <w:bookmarkEnd w:id="21"/>
      <w:r w:rsidRPr="00A464AF">
        <w:rPr>
          <w:color w:val="auto"/>
        </w:rPr>
        <w:t xml:space="preserve"> Error message: wrong file type</w:t>
      </w:r>
    </w:p>
    <w:p w:rsidR="00A81ECE" w:rsidRDefault="00A81ECE" w:rsidP="00A81ECE">
      <w:pPr>
        <w:ind w:left="720"/>
        <w:jc w:val="center"/>
        <w:rPr>
          <w:iCs/>
        </w:rPr>
      </w:pPr>
    </w:p>
    <w:p w:rsidR="00757B86" w:rsidRDefault="00757B86">
      <w:pPr>
        <w:spacing w:after="200" w:line="276" w:lineRule="auto"/>
        <w:rPr>
          <w:iCs/>
        </w:rPr>
      </w:pPr>
      <w:r>
        <w:rPr>
          <w:iCs/>
        </w:rPr>
        <w:br w:type="page"/>
      </w:r>
    </w:p>
    <w:p w:rsidR="00400AF0" w:rsidRDefault="00A81ECE" w:rsidP="00400AF0">
      <w:pPr>
        <w:numPr>
          <w:ilvl w:val="0"/>
          <w:numId w:val="4"/>
        </w:numPr>
        <w:rPr>
          <w:iCs/>
        </w:rPr>
      </w:pPr>
      <w:r>
        <w:rPr>
          <w:iCs/>
        </w:rPr>
        <w:lastRenderedPageBreak/>
        <w:t>2. Select grain replacement color button: Allows the user to select a color for grain replacement</w:t>
      </w:r>
      <w:r w:rsidR="000E58BB">
        <w:rPr>
          <w:iCs/>
        </w:rPr>
        <w:t xml:space="preserve">. The Color Chooser can be seen </w:t>
      </w:r>
      <w:r w:rsidR="00A464AF">
        <w:rPr>
          <w:iCs/>
        </w:rPr>
        <w:t xml:space="preserve">in </w:t>
      </w:r>
      <w:r w:rsidR="00374AFF">
        <w:rPr>
          <w:iCs/>
        </w:rPr>
        <w:fldChar w:fldCharType="begin"/>
      </w:r>
      <w:r w:rsidR="00A464AF">
        <w:rPr>
          <w:iCs/>
        </w:rPr>
        <w:instrText xml:space="preserve"> REF _Ref260311967 \h </w:instrText>
      </w:r>
      <w:r w:rsidR="00374AFF">
        <w:rPr>
          <w:iCs/>
        </w:rPr>
      </w:r>
      <w:r w:rsidR="00374AFF">
        <w:rPr>
          <w:iCs/>
        </w:rPr>
        <w:fldChar w:fldCharType="separate"/>
      </w:r>
      <w:r w:rsidR="00A464AF" w:rsidRPr="00A464AF">
        <w:t xml:space="preserve">Figure </w:t>
      </w:r>
      <w:r w:rsidR="00A464AF" w:rsidRPr="00A464AF">
        <w:rPr>
          <w:noProof/>
        </w:rPr>
        <w:t>5</w:t>
      </w:r>
      <w:r w:rsidR="00374AFF">
        <w:rPr>
          <w:iCs/>
        </w:rPr>
        <w:fldChar w:fldCharType="end"/>
      </w:r>
    </w:p>
    <w:p w:rsidR="00A464AF" w:rsidRDefault="000E58BB" w:rsidP="00A464AF">
      <w:pPr>
        <w:keepNext/>
        <w:ind w:left="720"/>
        <w:jc w:val="center"/>
      </w:pPr>
      <w:r>
        <w:rPr>
          <w:iCs/>
          <w:noProof/>
        </w:rPr>
        <w:drawing>
          <wp:inline distT="0" distB="0" distL="0" distR="0">
            <wp:extent cx="3020277" cy="2809875"/>
            <wp:effectExtent l="19050" t="0" r="86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022947" cy="2812359"/>
                    </a:xfrm>
                    <a:prstGeom prst="rect">
                      <a:avLst/>
                    </a:prstGeom>
                    <a:noFill/>
                    <a:ln w="9525">
                      <a:noFill/>
                      <a:miter lim="800000"/>
                      <a:headEnd/>
                      <a:tailEnd/>
                    </a:ln>
                  </pic:spPr>
                </pic:pic>
              </a:graphicData>
            </a:graphic>
          </wp:inline>
        </w:drawing>
      </w:r>
    </w:p>
    <w:p w:rsidR="000E58BB" w:rsidRPr="00A464AF" w:rsidRDefault="00A464AF" w:rsidP="00A464AF">
      <w:pPr>
        <w:pStyle w:val="Caption"/>
        <w:jc w:val="center"/>
        <w:rPr>
          <w:iCs/>
          <w:color w:val="auto"/>
        </w:rPr>
      </w:pPr>
      <w:bookmarkStart w:id="22" w:name="_Ref260311967"/>
      <w:r w:rsidRPr="00A464AF">
        <w:rPr>
          <w:color w:val="auto"/>
        </w:rPr>
        <w:t xml:space="preserve">Figure </w:t>
      </w:r>
      <w:r w:rsidR="00374AFF" w:rsidRPr="00A464AF">
        <w:rPr>
          <w:color w:val="auto"/>
        </w:rPr>
        <w:fldChar w:fldCharType="begin"/>
      </w:r>
      <w:r w:rsidRPr="00A464AF">
        <w:rPr>
          <w:color w:val="auto"/>
        </w:rPr>
        <w:instrText xml:space="preserve"> SEQ Figure \* ARABIC </w:instrText>
      </w:r>
      <w:r w:rsidR="00374AFF" w:rsidRPr="00A464AF">
        <w:rPr>
          <w:color w:val="auto"/>
        </w:rPr>
        <w:fldChar w:fldCharType="separate"/>
      </w:r>
      <w:r w:rsidR="00FC2EED">
        <w:rPr>
          <w:noProof/>
          <w:color w:val="auto"/>
        </w:rPr>
        <w:t>5</w:t>
      </w:r>
      <w:r w:rsidR="00374AFF" w:rsidRPr="00A464AF">
        <w:rPr>
          <w:color w:val="auto"/>
        </w:rPr>
        <w:fldChar w:fldCharType="end"/>
      </w:r>
      <w:bookmarkEnd w:id="22"/>
      <w:r w:rsidRPr="00A464AF">
        <w:rPr>
          <w:color w:val="auto"/>
        </w:rPr>
        <w:t xml:space="preserve"> Color Chooser</w:t>
      </w:r>
    </w:p>
    <w:p w:rsidR="000E58BB" w:rsidRDefault="000E58BB" w:rsidP="000E58BB">
      <w:pPr>
        <w:ind w:left="720"/>
        <w:jc w:val="center"/>
        <w:rPr>
          <w:iCs/>
        </w:rPr>
      </w:pPr>
    </w:p>
    <w:p w:rsidR="00400AF0" w:rsidRDefault="000E58BB" w:rsidP="00400AF0">
      <w:pPr>
        <w:numPr>
          <w:ilvl w:val="0"/>
          <w:numId w:val="4"/>
        </w:numPr>
        <w:rPr>
          <w:iCs/>
        </w:rPr>
      </w:pPr>
      <w:r>
        <w:rPr>
          <w:iCs/>
        </w:rPr>
        <w:t>Color sample picture: A small stripe of the color that is currently active</w:t>
      </w:r>
    </w:p>
    <w:p w:rsidR="00400AF0" w:rsidRDefault="00400AF0" w:rsidP="00400AF0">
      <w:pPr>
        <w:numPr>
          <w:ilvl w:val="0"/>
          <w:numId w:val="4"/>
        </w:numPr>
        <w:rPr>
          <w:iCs/>
        </w:rPr>
      </w:pPr>
      <w:r>
        <w:rPr>
          <w:iCs/>
        </w:rPr>
        <w:t xml:space="preserve"> </w:t>
      </w:r>
      <w:r w:rsidR="000E58BB">
        <w:rPr>
          <w:iCs/>
        </w:rPr>
        <w:t xml:space="preserve">3. Select grain and adjust degree of color match button: </w:t>
      </w:r>
      <w:r w:rsidR="00903A2A">
        <w:rPr>
          <w:iCs/>
        </w:rPr>
        <w:t>This button toggles the mode and lets the user chose a point on the picture which makes the program replace the chosen color on the picture with the color select under point 2. A sample of it can</w:t>
      </w:r>
      <w:r w:rsidR="00A464AF">
        <w:rPr>
          <w:iCs/>
        </w:rPr>
        <w:t xml:space="preserve"> be seen on the updated UI in </w:t>
      </w:r>
      <w:r w:rsidR="00374AFF">
        <w:rPr>
          <w:iCs/>
        </w:rPr>
        <w:fldChar w:fldCharType="begin"/>
      </w:r>
      <w:r w:rsidR="00A464AF">
        <w:rPr>
          <w:iCs/>
        </w:rPr>
        <w:instrText xml:space="preserve"> REF _Ref260312002 \h </w:instrText>
      </w:r>
      <w:r w:rsidR="00374AFF">
        <w:rPr>
          <w:iCs/>
        </w:rPr>
      </w:r>
      <w:r w:rsidR="00374AFF">
        <w:rPr>
          <w:iCs/>
        </w:rPr>
        <w:fldChar w:fldCharType="separate"/>
      </w:r>
      <w:r w:rsidR="00A464AF" w:rsidRPr="00A464AF">
        <w:t xml:space="preserve">Figure </w:t>
      </w:r>
      <w:r w:rsidR="00A464AF" w:rsidRPr="00A464AF">
        <w:rPr>
          <w:noProof/>
        </w:rPr>
        <w:t>6</w:t>
      </w:r>
      <w:r w:rsidR="00374AFF">
        <w:rPr>
          <w:iCs/>
        </w:rPr>
        <w:fldChar w:fldCharType="end"/>
      </w:r>
    </w:p>
    <w:p w:rsidR="00903A2A" w:rsidRDefault="00903A2A" w:rsidP="00903A2A">
      <w:pPr>
        <w:ind w:left="720"/>
        <w:rPr>
          <w:iCs/>
        </w:rPr>
      </w:pPr>
    </w:p>
    <w:p w:rsidR="00A464AF" w:rsidRDefault="00903A2A" w:rsidP="00A464AF">
      <w:pPr>
        <w:keepNext/>
        <w:ind w:left="720"/>
        <w:jc w:val="center"/>
      </w:pPr>
      <w:r>
        <w:rPr>
          <w:iCs/>
          <w:noProof/>
        </w:rPr>
        <w:drawing>
          <wp:inline distT="0" distB="0" distL="0" distR="0">
            <wp:extent cx="3732484" cy="2924175"/>
            <wp:effectExtent l="19050" t="0" r="131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3732484" cy="2924175"/>
                    </a:xfrm>
                    <a:prstGeom prst="rect">
                      <a:avLst/>
                    </a:prstGeom>
                    <a:noFill/>
                    <a:ln w="9525">
                      <a:noFill/>
                      <a:miter lim="800000"/>
                      <a:headEnd/>
                      <a:tailEnd/>
                    </a:ln>
                  </pic:spPr>
                </pic:pic>
              </a:graphicData>
            </a:graphic>
          </wp:inline>
        </w:drawing>
      </w:r>
    </w:p>
    <w:p w:rsidR="00903A2A" w:rsidRPr="00A464AF" w:rsidRDefault="00A464AF" w:rsidP="00A464AF">
      <w:pPr>
        <w:pStyle w:val="Caption"/>
        <w:jc w:val="center"/>
        <w:rPr>
          <w:iCs/>
          <w:color w:val="auto"/>
        </w:rPr>
      </w:pPr>
      <w:bookmarkStart w:id="23" w:name="_Ref260312002"/>
      <w:r w:rsidRPr="00A464AF">
        <w:rPr>
          <w:color w:val="auto"/>
        </w:rPr>
        <w:t xml:space="preserve">Figure </w:t>
      </w:r>
      <w:r w:rsidR="00374AFF" w:rsidRPr="00A464AF">
        <w:rPr>
          <w:color w:val="auto"/>
        </w:rPr>
        <w:fldChar w:fldCharType="begin"/>
      </w:r>
      <w:r w:rsidRPr="00A464AF">
        <w:rPr>
          <w:color w:val="auto"/>
        </w:rPr>
        <w:instrText xml:space="preserve"> SEQ Figure \* ARABIC </w:instrText>
      </w:r>
      <w:r w:rsidR="00374AFF" w:rsidRPr="00A464AF">
        <w:rPr>
          <w:color w:val="auto"/>
        </w:rPr>
        <w:fldChar w:fldCharType="separate"/>
      </w:r>
      <w:r w:rsidR="00FC2EED">
        <w:rPr>
          <w:noProof/>
          <w:color w:val="auto"/>
        </w:rPr>
        <w:t>6</w:t>
      </w:r>
      <w:r w:rsidR="00374AFF" w:rsidRPr="00A464AF">
        <w:rPr>
          <w:color w:val="auto"/>
        </w:rPr>
        <w:fldChar w:fldCharType="end"/>
      </w:r>
      <w:bookmarkEnd w:id="23"/>
      <w:r w:rsidRPr="00A464AF">
        <w:rPr>
          <w:color w:val="auto"/>
        </w:rPr>
        <w:t xml:space="preserve"> Updated UI with replaced grains</w:t>
      </w:r>
    </w:p>
    <w:p w:rsidR="00560E50" w:rsidRDefault="00560E50" w:rsidP="00903A2A">
      <w:pPr>
        <w:ind w:left="720"/>
        <w:jc w:val="center"/>
        <w:rPr>
          <w:iCs/>
        </w:rPr>
      </w:pPr>
    </w:p>
    <w:p w:rsidR="00400AF0" w:rsidRDefault="00560E50" w:rsidP="00400AF0">
      <w:pPr>
        <w:numPr>
          <w:ilvl w:val="0"/>
          <w:numId w:val="4"/>
        </w:numPr>
        <w:rPr>
          <w:iCs/>
        </w:rPr>
      </w:pPr>
      <w:r>
        <w:rPr>
          <w:iCs/>
        </w:rPr>
        <w:t>Degree adjustment bar: A slider bar that lets the user adjust the degree of color match</w:t>
      </w:r>
    </w:p>
    <w:p w:rsidR="00400AF0" w:rsidRDefault="00560E50" w:rsidP="00400AF0">
      <w:pPr>
        <w:numPr>
          <w:ilvl w:val="0"/>
          <w:numId w:val="4"/>
        </w:numPr>
        <w:rPr>
          <w:iCs/>
        </w:rPr>
      </w:pPr>
      <w:r>
        <w:rPr>
          <w:iCs/>
        </w:rPr>
        <w:lastRenderedPageBreak/>
        <w:t xml:space="preserve">4. Name mineral Textbox: Lets the user enter a </w:t>
      </w:r>
      <w:r w:rsidR="005245CE">
        <w:rPr>
          <w:iCs/>
        </w:rPr>
        <w:t>m</w:t>
      </w:r>
      <w:r>
        <w:rPr>
          <w:iCs/>
        </w:rPr>
        <w:t xml:space="preserve">ineral name. </w:t>
      </w:r>
      <w:r w:rsidR="00374AFF">
        <w:rPr>
          <w:iCs/>
        </w:rPr>
        <w:fldChar w:fldCharType="begin"/>
      </w:r>
      <w:r w:rsidR="00A464AF">
        <w:rPr>
          <w:iCs/>
        </w:rPr>
        <w:instrText xml:space="preserve"> REF _Ref260312036 \h </w:instrText>
      </w:r>
      <w:r w:rsidR="00374AFF">
        <w:rPr>
          <w:iCs/>
        </w:rPr>
      </w:r>
      <w:r w:rsidR="00374AFF">
        <w:rPr>
          <w:iCs/>
        </w:rPr>
        <w:fldChar w:fldCharType="separate"/>
      </w:r>
      <w:r w:rsidR="00A464AF" w:rsidRPr="00A464AF">
        <w:t xml:space="preserve">Figure </w:t>
      </w:r>
      <w:r w:rsidR="00A464AF" w:rsidRPr="00A464AF">
        <w:rPr>
          <w:noProof/>
        </w:rPr>
        <w:t>7</w:t>
      </w:r>
      <w:r w:rsidR="00374AFF">
        <w:rPr>
          <w:iCs/>
        </w:rPr>
        <w:fldChar w:fldCharType="end"/>
      </w:r>
      <w:r w:rsidR="00A464AF">
        <w:rPr>
          <w:iCs/>
        </w:rPr>
        <w:t xml:space="preserve"> contains </w:t>
      </w:r>
      <w:r>
        <w:rPr>
          <w:iCs/>
        </w:rPr>
        <w:t>a screenshot of this textbox with text entered</w:t>
      </w:r>
    </w:p>
    <w:p w:rsidR="00560E50" w:rsidRDefault="00560E50" w:rsidP="00560E50">
      <w:pPr>
        <w:ind w:left="720"/>
        <w:rPr>
          <w:iCs/>
        </w:rPr>
      </w:pPr>
    </w:p>
    <w:p w:rsidR="00A464AF" w:rsidRDefault="00560E50" w:rsidP="00A464AF">
      <w:pPr>
        <w:keepNext/>
        <w:ind w:left="720"/>
        <w:jc w:val="center"/>
      </w:pPr>
      <w:r>
        <w:rPr>
          <w:iCs/>
          <w:noProof/>
        </w:rPr>
        <w:drawing>
          <wp:inline distT="0" distB="0" distL="0" distR="0">
            <wp:extent cx="2705100" cy="4095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705100" cy="409575"/>
                    </a:xfrm>
                    <a:prstGeom prst="rect">
                      <a:avLst/>
                    </a:prstGeom>
                    <a:noFill/>
                    <a:ln w="9525">
                      <a:noFill/>
                      <a:miter lim="800000"/>
                      <a:headEnd/>
                      <a:tailEnd/>
                    </a:ln>
                  </pic:spPr>
                </pic:pic>
              </a:graphicData>
            </a:graphic>
          </wp:inline>
        </w:drawing>
      </w:r>
    </w:p>
    <w:p w:rsidR="00560E50" w:rsidRPr="00A464AF" w:rsidRDefault="00A464AF" w:rsidP="00A464AF">
      <w:pPr>
        <w:pStyle w:val="Caption"/>
        <w:jc w:val="center"/>
        <w:rPr>
          <w:iCs/>
          <w:color w:val="auto"/>
        </w:rPr>
      </w:pPr>
      <w:bookmarkStart w:id="24" w:name="_Ref260312036"/>
      <w:r w:rsidRPr="00A464AF">
        <w:rPr>
          <w:color w:val="auto"/>
        </w:rPr>
        <w:t xml:space="preserve">Figure </w:t>
      </w:r>
      <w:r w:rsidR="00374AFF" w:rsidRPr="00A464AF">
        <w:rPr>
          <w:color w:val="auto"/>
        </w:rPr>
        <w:fldChar w:fldCharType="begin"/>
      </w:r>
      <w:r w:rsidRPr="00A464AF">
        <w:rPr>
          <w:color w:val="auto"/>
        </w:rPr>
        <w:instrText xml:space="preserve"> SEQ Figure \* ARABIC </w:instrText>
      </w:r>
      <w:r w:rsidR="00374AFF" w:rsidRPr="00A464AF">
        <w:rPr>
          <w:color w:val="auto"/>
        </w:rPr>
        <w:fldChar w:fldCharType="separate"/>
      </w:r>
      <w:r w:rsidR="00FC2EED">
        <w:rPr>
          <w:noProof/>
          <w:color w:val="auto"/>
        </w:rPr>
        <w:t>7</w:t>
      </w:r>
      <w:r w:rsidR="00374AFF" w:rsidRPr="00A464AF">
        <w:rPr>
          <w:color w:val="auto"/>
        </w:rPr>
        <w:fldChar w:fldCharType="end"/>
      </w:r>
      <w:bookmarkEnd w:id="24"/>
      <w:r w:rsidRPr="00A464AF">
        <w:rPr>
          <w:color w:val="auto"/>
        </w:rPr>
        <w:t xml:space="preserve"> Text entered in Name mineral Textbox</w:t>
      </w:r>
    </w:p>
    <w:p w:rsidR="00560E50" w:rsidRDefault="00560E50" w:rsidP="00560E50">
      <w:pPr>
        <w:ind w:left="720"/>
        <w:jc w:val="center"/>
        <w:rPr>
          <w:iCs/>
        </w:rPr>
      </w:pPr>
    </w:p>
    <w:p w:rsidR="00400AF0" w:rsidRDefault="00560E50" w:rsidP="00400AF0">
      <w:pPr>
        <w:numPr>
          <w:ilvl w:val="0"/>
          <w:numId w:val="4"/>
        </w:numPr>
        <w:rPr>
          <w:iCs/>
        </w:rPr>
      </w:pPr>
      <w:r>
        <w:rPr>
          <w:iCs/>
        </w:rPr>
        <w:t xml:space="preserve">Add to list button: This button adds the text entered in the </w:t>
      </w:r>
      <w:r w:rsidR="005245CE">
        <w:rPr>
          <w:iCs/>
        </w:rPr>
        <w:t>“</w:t>
      </w:r>
      <w:r>
        <w:rPr>
          <w:iCs/>
        </w:rPr>
        <w:t xml:space="preserve">Name </w:t>
      </w:r>
      <w:r w:rsidR="005245CE">
        <w:rPr>
          <w:iCs/>
        </w:rPr>
        <w:t>M</w:t>
      </w:r>
      <w:r>
        <w:rPr>
          <w:iCs/>
        </w:rPr>
        <w:t>ineral</w:t>
      </w:r>
      <w:r w:rsidR="005245CE">
        <w:rPr>
          <w:iCs/>
        </w:rPr>
        <w:t>”</w:t>
      </w:r>
      <w:r>
        <w:rPr>
          <w:iCs/>
        </w:rPr>
        <w:t xml:space="preserve"> Textbox to the list and calculates the percentage</w:t>
      </w:r>
    </w:p>
    <w:p w:rsidR="00560E50" w:rsidRDefault="00560E50" w:rsidP="00400AF0">
      <w:pPr>
        <w:numPr>
          <w:ilvl w:val="0"/>
          <w:numId w:val="4"/>
        </w:numPr>
        <w:rPr>
          <w:iCs/>
        </w:rPr>
      </w:pPr>
      <w:r>
        <w:rPr>
          <w:iCs/>
        </w:rPr>
        <w:t xml:space="preserve">Table with statistics: This table is the part that keeps track of which Minerals are added to the list and shows the number of pixels and percentage of the Mineral. A screenshot can be seen </w:t>
      </w:r>
      <w:r w:rsidR="00A464AF">
        <w:rPr>
          <w:iCs/>
        </w:rPr>
        <w:t xml:space="preserve">in </w:t>
      </w:r>
      <w:r w:rsidR="00374AFF">
        <w:rPr>
          <w:iCs/>
        </w:rPr>
        <w:fldChar w:fldCharType="begin"/>
      </w:r>
      <w:r w:rsidR="00A464AF">
        <w:rPr>
          <w:iCs/>
        </w:rPr>
        <w:instrText xml:space="preserve"> REF _Ref260312069 \h </w:instrText>
      </w:r>
      <w:r w:rsidR="00374AFF">
        <w:rPr>
          <w:iCs/>
        </w:rPr>
      </w:r>
      <w:r w:rsidR="00374AFF">
        <w:rPr>
          <w:iCs/>
        </w:rPr>
        <w:fldChar w:fldCharType="separate"/>
      </w:r>
      <w:r w:rsidR="00A464AF" w:rsidRPr="00A464AF">
        <w:t xml:space="preserve">Figure </w:t>
      </w:r>
      <w:r w:rsidR="00A464AF" w:rsidRPr="00A464AF">
        <w:rPr>
          <w:noProof/>
        </w:rPr>
        <w:t>8</w:t>
      </w:r>
      <w:r w:rsidR="00374AFF">
        <w:rPr>
          <w:iCs/>
        </w:rPr>
        <w:fldChar w:fldCharType="end"/>
      </w:r>
      <w:r>
        <w:rPr>
          <w:iCs/>
        </w:rPr>
        <w:t xml:space="preserve"> where 2 minerals were added</w:t>
      </w:r>
    </w:p>
    <w:p w:rsidR="00560E50" w:rsidRDefault="00560E50" w:rsidP="00560E50">
      <w:pPr>
        <w:ind w:left="720"/>
        <w:rPr>
          <w:iCs/>
        </w:rPr>
      </w:pPr>
    </w:p>
    <w:p w:rsidR="00A464AF" w:rsidRDefault="00982034" w:rsidP="00A464AF">
      <w:pPr>
        <w:keepNext/>
        <w:ind w:left="720"/>
        <w:jc w:val="center"/>
      </w:pPr>
      <w:r>
        <w:rPr>
          <w:iCs/>
          <w:noProof/>
        </w:rPr>
        <w:drawing>
          <wp:inline distT="0" distB="0" distL="0" distR="0">
            <wp:extent cx="2162175" cy="11144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162175" cy="1114425"/>
                    </a:xfrm>
                    <a:prstGeom prst="rect">
                      <a:avLst/>
                    </a:prstGeom>
                    <a:noFill/>
                    <a:ln w="9525">
                      <a:noFill/>
                      <a:miter lim="800000"/>
                      <a:headEnd/>
                      <a:tailEnd/>
                    </a:ln>
                  </pic:spPr>
                </pic:pic>
              </a:graphicData>
            </a:graphic>
          </wp:inline>
        </w:drawing>
      </w:r>
    </w:p>
    <w:p w:rsidR="00560E50" w:rsidRPr="00A464AF" w:rsidRDefault="00A464AF" w:rsidP="00A464AF">
      <w:pPr>
        <w:pStyle w:val="Caption"/>
        <w:jc w:val="center"/>
        <w:rPr>
          <w:iCs/>
          <w:color w:val="auto"/>
        </w:rPr>
      </w:pPr>
      <w:bookmarkStart w:id="25" w:name="_Ref260312069"/>
      <w:r w:rsidRPr="00A464AF">
        <w:rPr>
          <w:color w:val="auto"/>
        </w:rPr>
        <w:t xml:space="preserve">Figure </w:t>
      </w:r>
      <w:r w:rsidR="00374AFF" w:rsidRPr="00A464AF">
        <w:rPr>
          <w:color w:val="auto"/>
        </w:rPr>
        <w:fldChar w:fldCharType="begin"/>
      </w:r>
      <w:r w:rsidRPr="00A464AF">
        <w:rPr>
          <w:color w:val="auto"/>
        </w:rPr>
        <w:instrText xml:space="preserve"> SEQ Figure \* ARABIC </w:instrText>
      </w:r>
      <w:r w:rsidR="00374AFF" w:rsidRPr="00A464AF">
        <w:rPr>
          <w:color w:val="auto"/>
        </w:rPr>
        <w:fldChar w:fldCharType="separate"/>
      </w:r>
      <w:r w:rsidR="00FC2EED">
        <w:rPr>
          <w:noProof/>
          <w:color w:val="auto"/>
        </w:rPr>
        <w:t>8</w:t>
      </w:r>
      <w:r w:rsidR="00374AFF" w:rsidRPr="00A464AF">
        <w:rPr>
          <w:color w:val="auto"/>
        </w:rPr>
        <w:fldChar w:fldCharType="end"/>
      </w:r>
      <w:bookmarkEnd w:id="25"/>
      <w:r w:rsidRPr="00A464AF">
        <w:rPr>
          <w:color w:val="auto"/>
        </w:rPr>
        <w:t xml:space="preserve"> Table</w:t>
      </w:r>
    </w:p>
    <w:p w:rsidR="00982034" w:rsidRDefault="00982034" w:rsidP="00560E50">
      <w:pPr>
        <w:ind w:left="720"/>
        <w:jc w:val="center"/>
        <w:rPr>
          <w:iCs/>
        </w:rPr>
      </w:pPr>
    </w:p>
    <w:p w:rsidR="00982034" w:rsidRDefault="00982034" w:rsidP="00982034">
      <w:pPr>
        <w:numPr>
          <w:ilvl w:val="0"/>
          <w:numId w:val="4"/>
        </w:numPr>
        <w:rPr>
          <w:iCs/>
        </w:rPr>
      </w:pPr>
      <w:r>
        <w:rPr>
          <w:iCs/>
        </w:rPr>
        <w:t>Progress bar: This progress bar is used when the processing takes too long and shows the progress</w:t>
      </w:r>
    </w:p>
    <w:p w:rsidR="00982034" w:rsidRDefault="00982034" w:rsidP="00982034">
      <w:pPr>
        <w:ind w:left="720"/>
        <w:rPr>
          <w:iCs/>
        </w:rPr>
      </w:pPr>
    </w:p>
    <w:p w:rsidR="00400AF0" w:rsidRDefault="00982034" w:rsidP="00400AF0">
      <w:pPr>
        <w:rPr>
          <w:iCs/>
        </w:rPr>
      </w:pPr>
      <w:r>
        <w:rPr>
          <w:iCs/>
        </w:rPr>
        <w:t xml:space="preserve">The image on the right is displayed in a </w:t>
      </w:r>
      <w:proofErr w:type="spellStart"/>
      <w:r>
        <w:rPr>
          <w:iCs/>
        </w:rPr>
        <w:t>JLabel</w:t>
      </w:r>
      <w:proofErr w:type="spellEnd"/>
      <w:r>
        <w:rPr>
          <w:iCs/>
        </w:rPr>
        <w:t xml:space="preserve"> field, which allows quick readjustments like positioning. </w:t>
      </w:r>
    </w:p>
    <w:p w:rsidR="00982034" w:rsidRDefault="00982034" w:rsidP="00400AF0">
      <w:pPr>
        <w:rPr>
          <w:iCs/>
        </w:rPr>
      </w:pPr>
    </w:p>
    <w:p w:rsidR="00982034" w:rsidRPr="00982034" w:rsidRDefault="00982034" w:rsidP="00982034">
      <w:pPr>
        <w:pStyle w:val="Heading3"/>
        <w:rPr>
          <w:color w:val="auto"/>
        </w:rPr>
      </w:pPr>
      <w:bookmarkStart w:id="26" w:name="_Toc24547070"/>
      <w:bookmarkStart w:id="27" w:name="_Toc260321775"/>
      <w:r w:rsidRPr="00982034">
        <w:rPr>
          <w:color w:val="auto"/>
        </w:rPr>
        <w:t>4.2 Data Structures</w:t>
      </w:r>
      <w:bookmarkEnd w:id="26"/>
      <w:bookmarkEnd w:id="27"/>
    </w:p>
    <w:p w:rsidR="00982034" w:rsidRDefault="00982034" w:rsidP="00400AF0">
      <w:pPr>
        <w:rPr>
          <w:iCs/>
        </w:rPr>
      </w:pPr>
    </w:p>
    <w:p w:rsidR="00982034" w:rsidRDefault="00982034" w:rsidP="00982034">
      <w:r>
        <w:t xml:space="preserve">The data structures used in </w:t>
      </w:r>
      <w:proofErr w:type="spellStart"/>
      <w:r w:rsidR="00041F6B">
        <w:t>GeoPixel</w:t>
      </w:r>
      <w:proofErr w:type="spellEnd"/>
      <w:r w:rsidR="00041F6B">
        <w:t xml:space="preserve"> Counter </w:t>
      </w:r>
      <w:r>
        <w:t>are relatively simple as</w:t>
      </w:r>
      <w:r w:rsidR="00041F6B">
        <w:t xml:space="preserve"> there is not too much data which requires storing</w:t>
      </w:r>
      <w:r>
        <w:t xml:space="preserve">. </w:t>
      </w:r>
      <w:r w:rsidR="00041F6B">
        <w:t>The processing on the image is done in memory for quick processing</w:t>
      </w:r>
      <w:r>
        <w:t xml:space="preserve">.  </w:t>
      </w:r>
      <w:r w:rsidR="00041F6B">
        <w:t xml:space="preserve">The storage of which pixels were already processed is done in a two dimensional array of the type integer. Furthermore the colors which are suggested for usage to replace the grains are stored in an array of type Color and to keep track of the number of pixels and percentages another integer array got created. </w:t>
      </w:r>
    </w:p>
    <w:p w:rsidR="00197843" w:rsidRDefault="00197843" w:rsidP="00982034"/>
    <w:p w:rsidR="009962C9" w:rsidRDefault="00197843" w:rsidP="00E77022">
      <w:pPr>
        <w:pStyle w:val="Heading3"/>
      </w:pPr>
      <w:bookmarkStart w:id="28" w:name="_Toc24547071"/>
      <w:bookmarkStart w:id="29" w:name="_Toc260321776"/>
      <w:r w:rsidRPr="00197843">
        <w:rPr>
          <w:color w:val="auto"/>
        </w:rPr>
        <w:t>4.3 System Architecture</w:t>
      </w:r>
      <w:bookmarkEnd w:id="28"/>
      <w:bookmarkEnd w:id="29"/>
    </w:p>
    <w:p w:rsidR="00E77022" w:rsidRDefault="00E77022" w:rsidP="009962C9">
      <w:pPr>
        <w:ind w:left="2880" w:firstLine="720"/>
      </w:pPr>
    </w:p>
    <w:p w:rsidR="00D82417" w:rsidRDefault="00D82417" w:rsidP="007D73E9">
      <w:r>
        <w:t>The main system architecture</w:t>
      </w:r>
      <w:r w:rsidR="006740A4">
        <w:t xml:space="preserve"> consists of just one class which is Frame.java. However the way the methods are involved is similar to the way the user input works, which</w:t>
      </w:r>
      <w:r>
        <w:t xml:space="preserve"> </w:t>
      </w:r>
      <w:r w:rsidR="006740A4">
        <w:t>is</w:t>
      </w:r>
      <w:r>
        <w:t xml:space="preserve"> shown in </w:t>
      </w:r>
      <w:r w:rsidR="00374AFF">
        <w:fldChar w:fldCharType="begin"/>
      </w:r>
      <w:r w:rsidR="00ED4F99">
        <w:instrText xml:space="preserve"> REF _Ref260317293 \h </w:instrText>
      </w:r>
      <w:r w:rsidR="00374AFF">
        <w:fldChar w:fldCharType="separate"/>
      </w:r>
      <w:r w:rsidR="00ED4F99" w:rsidRPr="00ED4F99">
        <w:t xml:space="preserve">Figure </w:t>
      </w:r>
      <w:r w:rsidR="00ED4F99" w:rsidRPr="00ED4F99">
        <w:rPr>
          <w:noProof/>
        </w:rPr>
        <w:t>9</w:t>
      </w:r>
      <w:r w:rsidR="00374AFF">
        <w:fldChar w:fldCharType="end"/>
      </w:r>
      <w:r>
        <w:t xml:space="preserve">. First the user loads an image which activates the Main Frame and enables the Select Grain function. At any given time the user can choose a different color which will switch the replacement color with the color the user selected. </w:t>
      </w:r>
    </w:p>
    <w:p w:rsidR="00E77022" w:rsidRDefault="00D82417" w:rsidP="006740A4">
      <w:r>
        <w:lastRenderedPageBreak/>
        <w:t>When the user hits the “Select Grain”</w:t>
      </w:r>
      <w:r w:rsidR="00EA7D51">
        <w:t xml:space="preserve"> button the system switches modes and when he selects a grain the Main Frame gets updated with the new image which includes the updated color. The Layout and original image are given in by the Main Frame and the replacement color is given in by the color the user chose or the default color. After this the user can add a mineral to the list which will update the table. Only after the table got updated the color resets to the next default color and the user is able to select another grain on the image.</w:t>
      </w:r>
    </w:p>
    <w:p w:rsidR="006740A4" w:rsidRDefault="006740A4" w:rsidP="006740A4"/>
    <w:p w:rsidR="00E77022" w:rsidRDefault="00E77022" w:rsidP="00E77022">
      <w:pPr>
        <w:pStyle w:val="Heading3"/>
        <w:rPr>
          <w:color w:val="auto"/>
        </w:rPr>
      </w:pPr>
    </w:p>
    <w:p w:rsidR="00ED4F99" w:rsidRDefault="00ED4F99" w:rsidP="00E77022">
      <w:pPr>
        <w:jc w:val="center"/>
      </w:pPr>
    </w:p>
    <w:p w:rsidR="00ED4F99" w:rsidRDefault="00ED4F99" w:rsidP="00ED4F99">
      <w:pPr>
        <w:keepNext/>
        <w:jc w:val="center"/>
      </w:pPr>
      <w:r>
        <w:rPr>
          <w:noProof/>
        </w:rPr>
        <w:drawing>
          <wp:inline distT="0" distB="0" distL="0" distR="0">
            <wp:extent cx="4476750" cy="2228850"/>
            <wp:effectExtent l="19050" t="0" r="0" b="0"/>
            <wp:docPr id="6" name="Picture 5" descr="Untitle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1.jpg"/>
                    <pic:cNvPicPr/>
                  </pic:nvPicPr>
                  <pic:blipFill>
                    <a:blip r:embed="rId16" cstate="print"/>
                    <a:stretch>
                      <a:fillRect/>
                    </a:stretch>
                  </pic:blipFill>
                  <pic:spPr>
                    <a:xfrm>
                      <a:off x="0" y="0"/>
                      <a:ext cx="4476750" cy="2228850"/>
                    </a:xfrm>
                    <a:prstGeom prst="rect">
                      <a:avLst/>
                    </a:prstGeom>
                  </pic:spPr>
                </pic:pic>
              </a:graphicData>
            </a:graphic>
          </wp:inline>
        </w:drawing>
      </w:r>
    </w:p>
    <w:p w:rsidR="00ED4F99" w:rsidRPr="00ED4F99" w:rsidRDefault="00ED4F99" w:rsidP="00ED4F99">
      <w:pPr>
        <w:pStyle w:val="Caption"/>
        <w:jc w:val="center"/>
        <w:rPr>
          <w:color w:val="auto"/>
        </w:rPr>
      </w:pPr>
      <w:bookmarkStart w:id="30" w:name="_Ref260317293"/>
      <w:r w:rsidRPr="00ED4F99">
        <w:rPr>
          <w:color w:val="auto"/>
        </w:rPr>
        <w:t xml:space="preserve">Figure </w:t>
      </w:r>
      <w:r w:rsidR="00374AFF" w:rsidRPr="00ED4F99">
        <w:rPr>
          <w:color w:val="auto"/>
        </w:rPr>
        <w:fldChar w:fldCharType="begin"/>
      </w:r>
      <w:r w:rsidRPr="00ED4F99">
        <w:rPr>
          <w:color w:val="auto"/>
        </w:rPr>
        <w:instrText xml:space="preserve"> SEQ Figure \* ARABIC </w:instrText>
      </w:r>
      <w:r w:rsidR="00374AFF" w:rsidRPr="00ED4F99">
        <w:rPr>
          <w:color w:val="auto"/>
        </w:rPr>
        <w:fldChar w:fldCharType="separate"/>
      </w:r>
      <w:r w:rsidR="00FC2EED">
        <w:rPr>
          <w:noProof/>
          <w:color w:val="auto"/>
        </w:rPr>
        <w:t>9</w:t>
      </w:r>
      <w:r w:rsidR="00374AFF" w:rsidRPr="00ED4F99">
        <w:rPr>
          <w:color w:val="auto"/>
        </w:rPr>
        <w:fldChar w:fldCharType="end"/>
      </w:r>
      <w:bookmarkEnd w:id="30"/>
      <w:r w:rsidRPr="00ED4F99">
        <w:rPr>
          <w:color w:val="auto"/>
        </w:rPr>
        <w:t xml:space="preserve"> User input diagram</w:t>
      </w:r>
    </w:p>
    <w:p w:rsidR="007C6387" w:rsidRDefault="007C6387" w:rsidP="00692226">
      <w:pPr>
        <w:pStyle w:val="Heading3"/>
        <w:rPr>
          <w:color w:val="auto"/>
        </w:rPr>
      </w:pPr>
      <w:bookmarkStart w:id="31" w:name="_Toc24547072"/>
    </w:p>
    <w:p w:rsidR="00692226" w:rsidRPr="00692226" w:rsidRDefault="00692226" w:rsidP="00692226">
      <w:pPr>
        <w:pStyle w:val="Heading3"/>
        <w:rPr>
          <w:color w:val="auto"/>
        </w:rPr>
      </w:pPr>
      <w:bookmarkStart w:id="32" w:name="_Toc260321777"/>
      <w:r w:rsidRPr="00692226">
        <w:rPr>
          <w:color w:val="auto"/>
        </w:rPr>
        <w:t>4.4 Algorithms</w:t>
      </w:r>
      <w:bookmarkEnd w:id="31"/>
      <w:bookmarkEnd w:id="32"/>
    </w:p>
    <w:p w:rsidR="009962C9" w:rsidRDefault="009962C9" w:rsidP="009962C9">
      <w:pPr>
        <w:jc w:val="both"/>
      </w:pPr>
    </w:p>
    <w:p w:rsidR="007D73E9" w:rsidRDefault="007C6387" w:rsidP="00C76CA3">
      <w:r>
        <w:t xml:space="preserve">In the </w:t>
      </w:r>
      <w:proofErr w:type="spellStart"/>
      <w:r>
        <w:t>GeoPixel</w:t>
      </w:r>
      <w:proofErr w:type="spellEnd"/>
      <w:r>
        <w:t xml:space="preserve"> Counter application the algorithms are fairly simple. </w:t>
      </w:r>
      <w:r w:rsidR="00C76CA3">
        <w:t>Most algorithms are involved in the bookkeeping of the application; however there are some involved in the image tracking which aren’t. I try to keep the original image which gets displayed after it is loaded stored and do all the computations and modifications to a copy of this image.</w:t>
      </w:r>
      <w:r w:rsidR="00A464AF">
        <w:t xml:space="preserve"> This requires not only bookkeeping algorithms but also some other modifications.</w:t>
      </w:r>
    </w:p>
    <w:p w:rsidR="00C76CA3" w:rsidRDefault="00A464AF" w:rsidP="00C76CA3">
      <w:r>
        <w:t xml:space="preserve">When </w:t>
      </w:r>
      <w:r w:rsidR="00C76CA3">
        <w:t xml:space="preserve">the image is drawn and the user chooses a pixel from the </w:t>
      </w:r>
      <w:r>
        <w:t>image I have to get this pixel, then calculate all the pixels if they are in range of this pixels RGB value and then not just color them in the new color but also send them to an array which keeps track of which pixels already got colored. This has to be this way, because otherwise they might get drawn over next time the user chooses a new pixel.</w:t>
      </w:r>
    </w:p>
    <w:p w:rsidR="00A464AF" w:rsidRDefault="00A464AF" w:rsidP="00C76CA3">
      <w:r>
        <w:t>To do this I created a</w:t>
      </w:r>
      <w:r w:rsidR="00554A33">
        <w:t xml:space="preserve"> </w:t>
      </w:r>
      <w:proofErr w:type="spellStart"/>
      <w:r w:rsidR="00554A33">
        <w:t>BufferedImage</w:t>
      </w:r>
      <w:proofErr w:type="spellEnd"/>
      <w:r w:rsidR="00554A33">
        <w:t xml:space="preserve"> of this original image.</w:t>
      </w:r>
    </w:p>
    <w:p w:rsidR="00EA2B14" w:rsidRDefault="00EA2B14">
      <w:pPr>
        <w:spacing w:after="200" w:line="276" w:lineRule="auto"/>
        <w:rPr>
          <w:rFonts w:asciiTheme="majorHAnsi" w:eastAsiaTheme="majorEastAsia" w:hAnsiTheme="majorHAnsi" w:cstheme="majorBidi"/>
          <w:b/>
          <w:bCs/>
          <w:sz w:val="28"/>
          <w:szCs w:val="28"/>
        </w:rPr>
      </w:pPr>
      <w:bookmarkStart w:id="33" w:name="_Toc24547073"/>
      <w:r>
        <w:br w:type="page"/>
      </w:r>
    </w:p>
    <w:p w:rsidR="007D73E9" w:rsidRPr="007D73E9" w:rsidRDefault="007D73E9" w:rsidP="007D73E9">
      <w:pPr>
        <w:pStyle w:val="Heading1"/>
        <w:rPr>
          <w:color w:val="auto"/>
        </w:rPr>
      </w:pPr>
      <w:bookmarkStart w:id="34" w:name="_Toc260321778"/>
      <w:r w:rsidRPr="007D73E9">
        <w:rPr>
          <w:color w:val="auto"/>
        </w:rPr>
        <w:lastRenderedPageBreak/>
        <w:t>5. Software Development Process</w:t>
      </w:r>
      <w:bookmarkEnd w:id="33"/>
      <w:bookmarkEnd w:id="34"/>
    </w:p>
    <w:p w:rsidR="007D73E9" w:rsidRDefault="007D73E9" w:rsidP="009962C9">
      <w:pPr>
        <w:jc w:val="both"/>
      </w:pPr>
    </w:p>
    <w:p w:rsidR="002B5B20" w:rsidRDefault="002B5B20" w:rsidP="002B5B20">
      <w:r>
        <w:t>I decided to use the prototyping method, because there was an existing application in C# available, which I had to rewrite in Java. I created the UI for this application, then showed it to Dr. Mock, made some adjustments and then showed it to him again. After this I started on the mechanics of this program and handled it the same way.</w:t>
      </w:r>
    </w:p>
    <w:p w:rsidR="002B5B20" w:rsidRDefault="002B5B20" w:rsidP="002B5B20">
      <w:r>
        <w:t>This was the best choice for me as Dr. Mock was available most of the time and I could program loosely in the time I had available.</w:t>
      </w:r>
    </w:p>
    <w:p w:rsidR="00003A24" w:rsidRDefault="00003A24" w:rsidP="002B5B20"/>
    <w:p w:rsidR="00003A24" w:rsidRDefault="00003A24" w:rsidP="00003A24">
      <w:pPr>
        <w:pStyle w:val="Heading3"/>
        <w:rPr>
          <w:color w:val="auto"/>
        </w:rPr>
      </w:pPr>
      <w:bookmarkStart w:id="35" w:name="_Toc24547076"/>
    </w:p>
    <w:p w:rsidR="00003A24" w:rsidRPr="00003A24" w:rsidRDefault="00003A24" w:rsidP="00003A24">
      <w:pPr>
        <w:pStyle w:val="Heading3"/>
        <w:rPr>
          <w:color w:val="auto"/>
        </w:rPr>
      </w:pPr>
      <w:bookmarkStart w:id="36" w:name="_Toc260321779"/>
      <w:r w:rsidRPr="00003A24">
        <w:rPr>
          <w:color w:val="auto"/>
        </w:rPr>
        <w:t xml:space="preserve">5.1 </w:t>
      </w:r>
      <w:bookmarkEnd w:id="35"/>
      <w:r w:rsidRPr="00003A24">
        <w:rPr>
          <w:color w:val="auto"/>
        </w:rPr>
        <w:t>User Interface challenge</w:t>
      </w:r>
      <w:bookmarkEnd w:id="36"/>
    </w:p>
    <w:p w:rsidR="00003A24" w:rsidRDefault="00003A24" w:rsidP="002B5B20"/>
    <w:p w:rsidR="00003A24" w:rsidRDefault="00003A24" w:rsidP="002B5B20">
      <w:r>
        <w:t xml:space="preserve">One of the biggest challenges for me was creating the User Interface. Since this project was very User Interface heavy I took the first step by creating the User Interface before filling it with functionality. However this part was also hard, because I had to think ahead when creating certain items of the User Interface and see if it will be feasible to do it in one way or the other because of the functionality it might have later on. </w:t>
      </w:r>
    </w:p>
    <w:p w:rsidR="00003A24" w:rsidRDefault="00003A24" w:rsidP="002B5B20">
      <w:r>
        <w:t xml:space="preserve">The hardest part was to come up with the field that the picture will be presented in. I researched as to what parts might be feasible in the end and came up with the type of </w:t>
      </w:r>
      <w:proofErr w:type="spellStart"/>
      <w:r>
        <w:t>JLabel</w:t>
      </w:r>
      <w:proofErr w:type="spellEnd"/>
      <w:r>
        <w:t xml:space="preserve">. However </w:t>
      </w:r>
      <w:r w:rsidR="00F000DE">
        <w:t>until I got to the point as to where I created the algorithm to modify the picture I was not sure that this type might actually work for this functionality.</w:t>
      </w:r>
    </w:p>
    <w:p w:rsidR="00F000DE" w:rsidRDefault="00F000DE" w:rsidP="002B5B20"/>
    <w:p w:rsidR="00F000DE" w:rsidRDefault="00F000DE" w:rsidP="002B5B20">
      <w:r>
        <w:t xml:space="preserve">Another challenge was to get to know </w:t>
      </w:r>
      <w:proofErr w:type="spellStart"/>
      <w:r>
        <w:t>NetBeans</w:t>
      </w:r>
      <w:proofErr w:type="spellEnd"/>
      <w:r>
        <w:t xml:space="preserve"> IDE to create this User Interface and to get everything to interact in a way I wanted it to. After learning some of it, it made my development easier, but every time it got easier something else was harder. The automatically generated code provides a challenge as some modifications can only be done by overwriting existing methods or through the </w:t>
      </w:r>
      <w:proofErr w:type="spellStart"/>
      <w:r>
        <w:t>NetBeans</w:t>
      </w:r>
      <w:proofErr w:type="spellEnd"/>
      <w:r>
        <w:t xml:space="preserve"> Interface. </w:t>
      </w:r>
    </w:p>
    <w:p w:rsidR="00F000DE" w:rsidRDefault="00F000DE" w:rsidP="002B5B20"/>
    <w:p w:rsidR="00F000DE" w:rsidRDefault="00F000DE" w:rsidP="00F000DE">
      <w:pPr>
        <w:pStyle w:val="Heading3"/>
        <w:rPr>
          <w:color w:val="auto"/>
        </w:rPr>
      </w:pPr>
      <w:bookmarkStart w:id="37" w:name="_Toc260321780"/>
      <w:r w:rsidRPr="00003A24">
        <w:rPr>
          <w:color w:val="auto"/>
        </w:rPr>
        <w:t>5.</w:t>
      </w:r>
      <w:r>
        <w:rPr>
          <w:color w:val="auto"/>
        </w:rPr>
        <w:t>2</w:t>
      </w:r>
      <w:r w:rsidRPr="00003A24">
        <w:rPr>
          <w:color w:val="auto"/>
        </w:rPr>
        <w:t xml:space="preserve"> </w:t>
      </w:r>
      <w:r>
        <w:rPr>
          <w:color w:val="auto"/>
        </w:rPr>
        <w:t>Prototyping and work breakdown</w:t>
      </w:r>
      <w:bookmarkEnd w:id="37"/>
    </w:p>
    <w:p w:rsidR="00F000DE" w:rsidRDefault="00F000DE" w:rsidP="00F000DE"/>
    <w:p w:rsidR="00F000DE" w:rsidRDefault="00F000DE" w:rsidP="00F000DE">
      <w:r>
        <w:t>Prototyping was my choice of programming method, because it provided me the most freedom and Dr. Mock was available most of the time when I had questions about this project. However he is not the end user and since the end user was not around I created the project based on my knowledge and Dr. Mocks input as a user.</w:t>
      </w:r>
    </w:p>
    <w:p w:rsidR="001B7594" w:rsidRDefault="001B7594" w:rsidP="00F000DE"/>
    <w:p w:rsidR="00F000DE" w:rsidRDefault="00F000DE" w:rsidP="00F000DE">
      <w:r>
        <w:t>My first step was to create a User Interface and have Dr. Mock inspect this and give me his ideas. This was done straight forward, because of the existing application and I tried to just copy the layout. My idea behind this was to create as little change for the end user as possible.</w:t>
      </w:r>
    </w:p>
    <w:p w:rsidR="00F000DE" w:rsidRDefault="00F000DE" w:rsidP="00F000DE">
      <w:r>
        <w:t xml:space="preserve">After creating part of this User Interface, I started working on building some functionality into the program and whenever I had something new working </w:t>
      </w:r>
      <w:proofErr w:type="gramStart"/>
      <w:r>
        <w:t>I</w:t>
      </w:r>
      <w:proofErr w:type="gramEnd"/>
      <w:r>
        <w:t xml:space="preserve"> consulted Dr. Mock as to whether it is a valid solution or needs to be changed. However here was not much surprise either as the functionality was kept as close to the original as possible.</w:t>
      </w:r>
    </w:p>
    <w:p w:rsidR="001B7594" w:rsidRDefault="001B7594" w:rsidP="00F000DE"/>
    <w:p w:rsidR="00F000DE" w:rsidRDefault="00F000DE" w:rsidP="00F000DE">
      <w:r>
        <w:lastRenderedPageBreak/>
        <w:t xml:space="preserve">The biggest challenge with this prototyping approach was that there was no formal deadline for anything </w:t>
      </w:r>
      <w:r w:rsidR="006C1CD5">
        <w:t xml:space="preserve">and it was mostly up to me to get things done in a timely manner. </w:t>
      </w:r>
    </w:p>
    <w:p w:rsidR="006C1CD5" w:rsidRDefault="00374AFF" w:rsidP="00F000DE">
      <w:r>
        <w:fldChar w:fldCharType="begin"/>
      </w:r>
      <w:r w:rsidR="00ED4F99">
        <w:instrText xml:space="preserve"> REF _Ref260317341 \h </w:instrText>
      </w:r>
      <w:r>
        <w:fldChar w:fldCharType="separate"/>
      </w:r>
      <w:r w:rsidR="00ED4F99" w:rsidRPr="00ED4F99">
        <w:t xml:space="preserve">Figure </w:t>
      </w:r>
      <w:r w:rsidR="00ED4F99" w:rsidRPr="00ED4F99">
        <w:rPr>
          <w:noProof/>
        </w:rPr>
        <w:t>10</w:t>
      </w:r>
      <w:r>
        <w:fldChar w:fldCharType="end"/>
      </w:r>
      <w:r w:rsidR="00ED4F99">
        <w:t xml:space="preserve"> </w:t>
      </w:r>
      <w:r w:rsidR="006C1CD5">
        <w:t>shows the approximate breakdown of the work that was done.</w:t>
      </w:r>
    </w:p>
    <w:p w:rsidR="001B7594" w:rsidRDefault="001B7594" w:rsidP="00F000DE"/>
    <w:p w:rsidR="00ED4F99" w:rsidRDefault="006C1CD5" w:rsidP="00ED4F99">
      <w:pPr>
        <w:keepNext/>
        <w:jc w:val="center"/>
      </w:pPr>
      <w:r>
        <w:rPr>
          <w:noProof/>
        </w:rPr>
        <w:drawing>
          <wp:inline distT="0" distB="0" distL="0" distR="0">
            <wp:extent cx="4305300" cy="2619375"/>
            <wp:effectExtent l="19050" t="0" r="1905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1CD5" w:rsidRPr="00ED4F99" w:rsidRDefault="00ED4F99" w:rsidP="00ED4F99">
      <w:pPr>
        <w:pStyle w:val="Caption"/>
        <w:jc w:val="center"/>
        <w:rPr>
          <w:color w:val="auto"/>
        </w:rPr>
      </w:pPr>
      <w:bookmarkStart w:id="38" w:name="_Ref260317341"/>
      <w:r w:rsidRPr="00ED4F99">
        <w:rPr>
          <w:color w:val="auto"/>
        </w:rPr>
        <w:t xml:space="preserve">Figure </w:t>
      </w:r>
      <w:r w:rsidR="00374AFF" w:rsidRPr="00ED4F99">
        <w:rPr>
          <w:color w:val="auto"/>
        </w:rPr>
        <w:fldChar w:fldCharType="begin"/>
      </w:r>
      <w:r w:rsidRPr="00ED4F99">
        <w:rPr>
          <w:color w:val="auto"/>
        </w:rPr>
        <w:instrText xml:space="preserve"> SEQ Figure \* ARABIC </w:instrText>
      </w:r>
      <w:r w:rsidR="00374AFF" w:rsidRPr="00ED4F99">
        <w:rPr>
          <w:color w:val="auto"/>
        </w:rPr>
        <w:fldChar w:fldCharType="separate"/>
      </w:r>
      <w:r w:rsidR="00FC2EED">
        <w:rPr>
          <w:noProof/>
          <w:color w:val="auto"/>
        </w:rPr>
        <w:t>10</w:t>
      </w:r>
      <w:r w:rsidR="00374AFF" w:rsidRPr="00ED4F99">
        <w:rPr>
          <w:color w:val="auto"/>
        </w:rPr>
        <w:fldChar w:fldCharType="end"/>
      </w:r>
      <w:bookmarkEnd w:id="38"/>
      <w:r w:rsidRPr="00ED4F99">
        <w:rPr>
          <w:color w:val="auto"/>
        </w:rPr>
        <w:t xml:space="preserve"> Project work approximation chart</w:t>
      </w:r>
    </w:p>
    <w:p w:rsidR="006C1CD5" w:rsidRPr="00F000DE" w:rsidRDefault="006C1CD5" w:rsidP="00F000DE"/>
    <w:p w:rsidR="00EA2B14" w:rsidRDefault="00EA2B14">
      <w:pPr>
        <w:spacing w:after="200" w:line="276" w:lineRule="auto"/>
        <w:rPr>
          <w:rFonts w:asciiTheme="majorHAnsi" w:eastAsiaTheme="majorEastAsia" w:hAnsiTheme="majorHAnsi" w:cstheme="majorBidi"/>
          <w:b/>
          <w:bCs/>
          <w:sz w:val="28"/>
          <w:szCs w:val="28"/>
        </w:rPr>
      </w:pPr>
      <w:bookmarkStart w:id="39" w:name="_Toc24547077"/>
      <w:r>
        <w:br w:type="page"/>
      </w:r>
    </w:p>
    <w:p w:rsidR="006C1CD5" w:rsidRPr="006C1CD5" w:rsidRDefault="006C1CD5" w:rsidP="006C1CD5">
      <w:pPr>
        <w:pStyle w:val="Heading1"/>
        <w:rPr>
          <w:color w:val="auto"/>
        </w:rPr>
      </w:pPr>
      <w:bookmarkStart w:id="40" w:name="_Toc260321781"/>
      <w:r w:rsidRPr="006C1CD5">
        <w:rPr>
          <w:color w:val="auto"/>
        </w:rPr>
        <w:lastRenderedPageBreak/>
        <w:t>6.  Results</w:t>
      </w:r>
      <w:bookmarkEnd w:id="39"/>
      <w:bookmarkEnd w:id="40"/>
    </w:p>
    <w:p w:rsidR="006C1CD5" w:rsidRDefault="006C1CD5" w:rsidP="006C1CD5"/>
    <w:p w:rsidR="006C1CD5" w:rsidRDefault="006C1CD5" w:rsidP="006C1CD5">
      <w:r>
        <w:t xml:space="preserve">The </w:t>
      </w:r>
      <w:proofErr w:type="spellStart"/>
      <w:r>
        <w:t>GeoPixel</w:t>
      </w:r>
      <w:proofErr w:type="spellEnd"/>
      <w:r>
        <w:t xml:space="preserve"> Counter has a working version finished, which includes all of the features which were available in the original application. However some features don’t have the functionality that were available in the original application yet. I haven’t gotten any feedback yet from the end user, but I plan on spending spare time on this application to bring it up to </w:t>
      </w:r>
      <w:r w:rsidR="00804F01">
        <w:t>the standards of the original application.</w:t>
      </w:r>
    </w:p>
    <w:p w:rsidR="00804F01" w:rsidRDefault="00804F01" w:rsidP="006C1CD5"/>
    <w:p w:rsidR="00804F01" w:rsidRDefault="00804F01" w:rsidP="006C1CD5">
      <w:r>
        <w:t xml:space="preserve">The user manual for the application can be found in Appendix A and shows all the functionality of this application as well as a list of known bugs. </w:t>
      </w:r>
    </w:p>
    <w:p w:rsidR="00804F01" w:rsidRDefault="00804F01" w:rsidP="006C1CD5"/>
    <w:p w:rsidR="00804F01" w:rsidRPr="00804F01" w:rsidRDefault="00804F01" w:rsidP="00804F01">
      <w:pPr>
        <w:pStyle w:val="Heading3"/>
        <w:rPr>
          <w:color w:val="auto"/>
        </w:rPr>
      </w:pPr>
      <w:bookmarkStart w:id="41" w:name="_Toc260321782"/>
      <w:r w:rsidRPr="00804F01">
        <w:rPr>
          <w:color w:val="auto"/>
        </w:rPr>
        <w:t>6.1</w:t>
      </w:r>
      <w:r>
        <w:rPr>
          <w:color w:val="auto"/>
        </w:rPr>
        <w:t xml:space="preserve"> </w:t>
      </w:r>
      <w:r w:rsidRPr="00804F01">
        <w:rPr>
          <w:color w:val="auto"/>
        </w:rPr>
        <w:t>Future plans/considerations</w:t>
      </w:r>
      <w:bookmarkEnd w:id="41"/>
    </w:p>
    <w:p w:rsidR="00804F01" w:rsidRDefault="00804F01" w:rsidP="006C1CD5"/>
    <w:p w:rsidR="00804F01" w:rsidRDefault="00804F01" w:rsidP="006C1CD5">
      <w:r>
        <w:t>As I stated, I plan on at least bringing this program up to the standards of the original version and even transform it into a web applet.</w:t>
      </w:r>
    </w:p>
    <w:p w:rsidR="00804F01" w:rsidRDefault="00804F01" w:rsidP="006C1CD5">
      <w:r>
        <w:t>Further considerations for me or any other programmer who wants to continue on this project are trying to make the loaded image resizable or automatically scale to a specific resolution. This will help the end user, because if small pictures are loaded it is hard to see which grain gets selected. A zoom function would solve this problem as well.</w:t>
      </w:r>
    </w:p>
    <w:p w:rsidR="00804F01" w:rsidRDefault="00804F01" w:rsidP="006C1CD5">
      <w:r>
        <w:t>Another function that was talked about and is noted in the bug list is that the slider bar doesn’t work after a grain got selected and the sensitivity of this slider is not as big as it should be.</w:t>
      </w:r>
    </w:p>
    <w:p w:rsidR="00804F01" w:rsidRDefault="00804F01" w:rsidP="006C1CD5">
      <w:r>
        <w:t xml:space="preserve">Furthermore a save option would be really nice to have and changing the exit </w:t>
      </w:r>
      <w:r w:rsidR="00D066AD">
        <w:t>pop-up dialog to asking if you want to save or not.</w:t>
      </w:r>
    </w:p>
    <w:p w:rsidR="00D066AD" w:rsidRDefault="00D066AD" w:rsidP="006C1CD5"/>
    <w:p w:rsidR="00EA2B14" w:rsidRDefault="00EA2B14">
      <w:pPr>
        <w:spacing w:after="200" w:line="276" w:lineRule="auto"/>
        <w:rPr>
          <w:rFonts w:asciiTheme="majorHAnsi" w:eastAsiaTheme="majorEastAsia" w:hAnsiTheme="majorHAnsi" w:cstheme="majorBidi"/>
          <w:b/>
          <w:bCs/>
          <w:sz w:val="28"/>
          <w:szCs w:val="28"/>
        </w:rPr>
      </w:pPr>
      <w:bookmarkStart w:id="42" w:name="_Toc24547080"/>
      <w:r>
        <w:br w:type="page"/>
      </w:r>
    </w:p>
    <w:p w:rsidR="00D066AD" w:rsidRPr="00D066AD" w:rsidRDefault="00D066AD" w:rsidP="00D066AD">
      <w:pPr>
        <w:pStyle w:val="Heading1"/>
        <w:rPr>
          <w:color w:val="auto"/>
        </w:rPr>
      </w:pPr>
      <w:bookmarkStart w:id="43" w:name="_Toc260321783"/>
      <w:r w:rsidRPr="00D066AD">
        <w:rPr>
          <w:color w:val="auto"/>
        </w:rPr>
        <w:lastRenderedPageBreak/>
        <w:t>7.  Summary and Conclusions</w:t>
      </w:r>
      <w:bookmarkEnd w:id="42"/>
      <w:bookmarkEnd w:id="43"/>
    </w:p>
    <w:p w:rsidR="00D066AD" w:rsidRDefault="00D066AD" w:rsidP="00D066AD"/>
    <w:p w:rsidR="00D066AD" w:rsidRDefault="00D066AD" w:rsidP="00D066AD">
      <w:proofErr w:type="spellStart"/>
      <w:r>
        <w:t>GeoPixel</w:t>
      </w:r>
      <w:proofErr w:type="spellEnd"/>
      <w:r>
        <w:t xml:space="preserve"> Counter was developed in Java 1.5 with the </w:t>
      </w:r>
      <w:proofErr w:type="spellStart"/>
      <w:r>
        <w:t>NetBeans</w:t>
      </w:r>
      <w:proofErr w:type="spellEnd"/>
      <w:r>
        <w:t xml:space="preserve"> IDE 6.8 for Dr. Mock with the goal of rewriting an existing C# application Java. The project had a working application completed in time. The final product might meet the requirements for the end user, however it doesn’t have all the functionality of the original C# application and should be developed further to implement the last functions. </w:t>
      </w:r>
    </w:p>
    <w:p w:rsidR="00D066AD" w:rsidRDefault="00D066AD" w:rsidP="00D066AD"/>
    <w:p w:rsidR="00D066AD" w:rsidRDefault="00D066AD" w:rsidP="006C1CD5">
      <w:r>
        <w:t>I found this project a challenge to schedule my time around a project and to plan things ahead of time. I started a bit late in the semester and could have finished the product to meet my own standards if I would have started earlier. It gave me a good insight as to how programming in the free industry might work and that things don’t always work out the way we expect them to work out.</w:t>
      </w:r>
    </w:p>
    <w:p w:rsidR="00D066AD" w:rsidRDefault="00D066AD" w:rsidP="006C1CD5"/>
    <w:p w:rsidR="00D066AD" w:rsidRDefault="00D066AD" w:rsidP="006C1CD5">
      <w:r>
        <w:t>One thing that I would like to change in the future if working on such projects is to have formal deadlines right away, as they will help me concentrate on specific parts of the project up to these deadlines. Just working on it and seeing how much can be done is not a good option and having several deadlines for subparts of a project will help staying on track and finishing things in order.</w:t>
      </w:r>
    </w:p>
    <w:p w:rsidR="00D066AD" w:rsidRDefault="00D066AD" w:rsidP="006C1CD5"/>
    <w:p w:rsidR="00FB50CA" w:rsidRDefault="00D066AD" w:rsidP="006C1CD5">
      <w:r>
        <w:t>Overall I’m satisfied that I finished a project of this extend, but I’m not satisfied with the way the application looks at this point. I know I could have done better with more time invested and therefore I will work on this project in my spare time to not disappoint the end user</w:t>
      </w:r>
      <w:r w:rsidR="00FB50CA">
        <w:t>.</w:t>
      </w:r>
    </w:p>
    <w:p w:rsidR="00D319B5" w:rsidRDefault="00D066AD" w:rsidP="00D319B5">
      <w:r>
        <w:t xml:space="preserve"> </w:t>
      </w:r>
    </w:p>
    <w:p w:rsidR="00D319B5" w:rsidRPr="00D319B5" w:rsidRDefault="00D319B5" w:rsidP="00D319B5">
      <w:pPr>
        <w:pStyle w:val="Heading1"/>
        <w:rPr>
          <w:color w:val="auto"/>
        </w:rPr>
      </w:pPr>
      <w:bookmarkStart w:id="44" w:name="_Toc260321784"/>
      <w:r w:rsidRPr="00D319B5">
        <w:rPr>
          <w:color w:val="auto"/>
        </w:rPr>
        <w:t>8.  References</w:t>
      </w:r>
      <w:bookmarkEnd w:id="44"/>
    </w:p>
    <w:p w:rsidR="00D319B5" w:rsidRPr="00D319B5" w:rsidRDefault="00D319B5" w:rsidP="00D319B5"/>
    <w:p w:rsidR="00D319B5" w:rsidRDefault="00D319B5" w:rsidP="00D319B5">
      <w:pPr>
        <w:ind w:left="360" w:hanging="360"/>
      </w:pPr>
      <w:r>
        <w:t>[1] Java API (</w:t>
      </w:r>
      <w:proofErr w:type="spellStart"/>
      <w:r>
        <w:t>n.d</w:t>
      </w:r>
      <w:proofErr w:type="spellEnd"/>
      <w:r>
        <w:t xml:space="preserve">.) from </w:t>
      </w:r>
      <w:hyperlink r:id="rId18" w:history="1">
        <w:r w:rsidRPr="00E476BA">
          <w:rPr>
            <w:rStyle w:val="Hyperlink"/>
          </w:rPr>
          <w:t>http://java.sun.com/j2se/1.4.2/docs/api/</w:t>
        </w:r>
      </w:hyperlink>
    </w:p>
    <w:p w:rsidR="00D319B5" w:rsidRDefault="00D319B5" w:rsidP="00D319B5">
      <w:pPr>
        <w:ind w:left="360" w:hanging="360"/>
      </w:pPr>
      <w:r>
        <w:t xml:space="preserve">[2] Java </w:t>
      </w:r>
      <w:proofErr w:type="spellStart"/>
      <w:r>
        <w:t>BufferedImage</w:t>
      </w:r>
      <w:proofErr w:type="spellEnd"/>
      <w:r>
        <w:t xml:space="preserve"> (</w:t>
      </w:r>
      <w:proofErr w:type="spellStart"/>
      <w:r>
        <w:t>n.d</w:t>
      </w:r>
      <w:proofErr w:type="spellEnd"/>
      <w:r>
        <w:t>.) from ht</w:t>
      </w:r>
      <w:r w:rsidRPr="00D319B5">
        <w:t>tp://www.exampledepot.com/egs/java.awt.image/Image2Buf.html</w:t>
      </w:r>
    </w:p>
    <w:p w:rsidR="00D319B5" w:rsidRDefault="00D319B5" w:rsidP="00D319B5">
      <w:pPr>
        <w:ind w:left="360" w:hanging="360"/>
      </w:pPr>
      <w:r>
        <w:t xml:space="preserve">[3] Java </w:t>
      </w:r>
      <w:proofErr w:type="spellStart"/>
      <w:r>
        <w:t>jLabel</w:t>
      </w:r>
      <w:proofErr w:type="spellEnd"/>
      <w:r>
        <w:t xml:space="preserve"> background color (</w:t>
      </w:r>
      <w:proofErr w:type="spellStart"/>
      <w:r>
        <w:t>n.d</w:t>
      </w:r>
      <w:proofErr w:type="spellEnd"/>
      <w:r>
        <w:t xml:space="preserve">.) from </w:t>
      </w:r>
      <w:r w:rsidRPr="00D319B5">
        <w:t>http://www.rgagnon.com/javadetails/java-0304.html</w:t>
      </w:r>
    </w:p>
    <w:p w:rsidR="00D319B5" w:rsidRPr="00D319B5" w:rsidRDefault="00D319B5" w:rsidP="00D319B5"/>
    <w:p w:rsidR="00FC2EED" w:rsidRDefault="00FC2EED">
      <w:pPr>
        <w:spacing w:after="200" w:line="276" w:lineRule="auto"/>
      </w:pPr>
      <w:r>
        <w:br w:type="page"/>
      </w:r>
    </w:p>
    <w:p w:rsidR="00FC2EED" w:rsidRPr="00225D72" w:rsidRDefault="00FC2EED" w:rsidP="00FC2EED">
      <w:pPr>
        <w:ind w:left="360" w:hanging="360"/>
        <w:jc w:val="center"/>
        <w:outlineLvl w:val="0"/>
        <w:rPr>
          <w:sz w:val="28"/>
          <w:szCs w:val="28"/>
        </w:rPr>
      </w:pPr>
      <w:bookmarkStart w:id="45" w:name="_Toc24547082"/>
      <w:bookmarkStart w:id="46" w:name="_Toc260321785"/>
      <w:r>
        <w:rPr>
          <w:b/>
          <w:sz w:val="28"/>
          <w:szCs w:val="28"/>
        </w:rPr>
        <w:lastRenderedPageBreak/>
        <w:t xml:space="preserve">Appendix A: </w:t>
      </w:r>
      <w:r w:rsidRPr="00225D72">
        <w:rPr>
          <w:b/>
          <w:sz w:val="28"/>
          <w:szCs w:val="28"/>
        </w:rPr>
        <w:t>User Manual</w:t>
      </w:r>
      <w:bookmarkEnd w:id="45"/>
      <w:r>
        <w:rPr>
          <w:b/>
          <w:sz w:val="28"/>
          <w:szCs w:val="28"/>
        </w:rPr>
        <w:t xml:space="preserve"> for </w:t>
      </w:r>
      <w:proofErr w:type="spellStart"/>
      <w:r>
        <w:rPr>
          <w:b/>
          <w:sz w:val="28"/>
          <w:szCs w:val="28"/>
        </w:rPr>
        <w:t>GeoPixel</w:t>
      </w:r>
      <w:proofErr w:type="spellEnd"/>
      <w:r>
        <w:rPr>
          <w:b/>
          <w:sz w:val="28"/>
          <w:szCs w:val="28"/>
        </w:rPr>
        <w:t xml:space="preserve"> Counter</w:t>
      </w:r>
      <w:bookmarkEnd w:id="46"/>
    </w:p>
    <w:p w:rsidR="00FC2EED" w:rsidRDefault="00FC2EED" w:rsidP="00FC2EED"/>
    <w:p w:rsidR="00FC2EED" w:rsidRDefault="00FC2EED" w:rsidP="00FC2EED"/>
    <w:p w:rsidR="00FC2EED" w:rsidRPr="001C2DFE" w:rsidRDefault="00FC2EED" w:rsidP="00FC2EED">
      <w:pPr>
        <w:rPr>
          <w:b/>
        </w:rPr>
      </w:pPr>
      <w:r>
        <w:rPr>
          <w:b/>
        </w:rPr>
        <w:t xml:space="preserve">Minimum </w:t>
      </w:r>
      <w:r w:rsidRPr="001C2DFE">
        <w:rPr>
          <w:b/>
        </w:rPr>
        <w:t>System Requirements</w:t>
      </w:r>
    </w:p>
    <w:p w:rsidR="00FC2EED" w:rsidRDefault="00FC2EED" w:rsidP="00FC2EED"/>
    <w:p w:rsidR="00FC2EED" w:rsidRDefault="00FC2EED" w:rsidP="00FC2EED">
      <w:r>
        <w:t>Any Operating System</w:t>
      </w:r>
    </w:p>
    <w:p w:rsidR="00FC2EED" w:rsidRDefault="00FC2EED" w:rsidP="00FC2EED">
      <w:r>
        <w:t>512 Mb of memory</w:t>
      </w:r>
    </w:p>
    <w:p w:rsidR="00FC2EED" w:rsidRDefault="00FC2EED" w:rsidP="00FC2EED">
      <w:r>
        <w:t xml:space="preserve">1 </w:t>
      </w:r>
      <w:proofErr w:type="spellStart"/>
      <w:proofErr w:type="gramStart"/>
      <w:r>
        <w:t>Ghz</w:t>
      </w:r>
      <w:proofErr w:type="spellEnd"/>
      <w:proofErr w:type="gramEnd"/>
      <w:r>
        <w:t xml:space="preserve"> CPU</w:t>
      </w:r>
    </w:p>
    <w:p w:rsidR="00FC2EED" w:rsidRDefault="00FC2EED" w:rsidP="00FC2EED">
      <w:r>
        <w:t>Video resolution of 1024 x 768</w:t>
      </w:r>
    </w:p>
    <w:p w:rsidR="00FC2EED" w:rsidRDefault="00FC2EED" w:rsidP="00FC2EED"/>
    <w:p w:rsidR="00FC2EED" w:rsidRPr="001C2DFE" w:rsidRDefault="00FC2EED" w:rsidP="00FC2EED">
      <w:pPr>
        <w:rPr>
          <w:b/>
        </w:rPr>
      </w:pPr>
      <w:r w:rsidRPr="001C2DFE">
        <w:rPr>
          <w:b/>
        </w:rPr>
        <w:t>Installation</w:t>
      </w:r>
    </w:p>
    <w:p w:rsidR="00FC2EED" w:rsidRDefault="00FC2EED" w:rsidP="00FC2EED"/>
    <w:p w:rsidR="00FC2EED" w:rsidRDefault="00FC2EED" w:rsidP="00FC2EED">
      <w:r>
        <w:t xml:space="preserve">No installation needed. </w:t>
      </w:r>
    </w:p>
    <w:p w:rsidR="00FC2EED" w:rsidRDefault="00FC2EED" w:rsidP="00FC2EED"/>
    <w:p w:rsidR="00FC2EED" w:rsidRPr="00C769B8" w:rsidRDefault="00FC2EED" w:rsidP="00FC2EED">
      <w:pPr>
        <w:rPr>
          <w:b/>
        </w:rPr>
      </w:pPr>
      <w:r>
        <w:rPr>
          <w:b/>
        </w:rPr>
        <w:t>Starting the Program</w:t>
      </w:r>
    </w:p>
    <w:p w:rsidR="00FC2EED" w:rsidRDefault="00FC2EED" w:rsidP="00FC2EED"/>
    <w:p w:rsidR="00FC2EED" w:rsidRDefault="00FC2EED" w:rsidP="00FC2EED">
      <w:r>
        <w:t>Run the program by double-clicking “GeoPixelCounter.jar”.</w:t>
      </w:r>
    </w:p>
    <w:p w:rsidR="00FC2EED" w:rsidRDefault="00FC2EED" w:rsidP="00FC2EED"/>
    <w:p w:rsidR="00FC2EED" w:rsidRDefault="00FC2EED" w:rsidP="00FC2EED">
      <w:pPr>
        <w:rPr>
          <w:iCs/>
        </w:rPr>
      </w:pPr>
      <w:r>
        <w:t>The program will launch and bring up a screen without a picture loaded. Click on the “</w:t>
      </w:r>
      <w:r>
        <w:rPr>
          <w:iCs/>
        </w:rPr>
        <w:t xml:space="preserve">Load” button and a pop-up window will appear which will </w:t>
      </w:r>
      <w:proofErr w:type="gramStart"/>
      <w:r>
        <w:rPr>
          <w:iCs/>
        </w:rPr>
        <w:t>lets</w:t>
      </w:r>
      <w:proofErr w:type="gramEnd"/>
      <w:r>
        <w:rPr>
          <w:iCs/>
        </w:rPr>
        <w:t xml:space="preserve"> you chose a file as seen in </w:t>
      </w:r>
      <w:r w:rsidR="00374AFF">
        <w:rPr>
          <w:iCs/>
        </w:rPr>
        <w:fldChar w:fldCharType="begin"/>
      </w:r>
      <w:r>
        <w:rPr>
          <w:iCs/>
        </w:rPr>
        <w:instrText xml:space="preserve"> REF _Ref260318060 \h </w:instrText>
      </w:r>
      <w:r w:rsidR="00374AFF">
        <w:rPr>
          <w:iCs/>
        </w:rPr>
      </w:r>
      <w:r w:rsidR="00374AFF">
        <w:rPr>
          <w:iCs/>
        </w:rPr>
        <w:fldChar w:fldCharType="separate"/>
      </w:r>
      <w:r w:rsidRPr="00FC2EED">
        <w:t xml:space="preserve">Figure </w:t>
      </w:r>
      <w:r w:rsidRPr="00FC2EED">
        <w:rPr>
          <w:noProof/>
        </w:rPr>
        <w:t>11</w:t>
      </w:r>
      <w:r w:rsidR="00374AFF">
        <w:rPr>
          <w:iCs/>
        </w:rPr>
        <w:fldChar w:fldCharType="end"/>
      </w:r>
      <w:r>
        <w:rPr>
          <w:iCs/>
        </w:rPr>
        <w:t>:</w:t>
      </w:r>
    </w:p>
    <w:p w:rsidR="00FC2EED" w:rsidRDefault="00FC2EED" w:rsidP="00FC2EED">
      <w:pPr>
        <w:rPr>
          <w:iCs/>
        </w:rPr>
      </w:pPr>
    </w:p>
    <w:p w:rsidR="00FC2EED" w:rsidRDefault="00FC2EED" w:rsidP="00FC2EED">
      <w:pPr>
        <w:keepNext/>
        <w:jc w:val="center"/>
      </w:pPr>
      <w:r w:rsidRPr="00AF4470">
        <w:rPr>
          <w:iCs/>
          <w:noProof/>
        </w:rPr>
        <w:drawing>
          <wp:inline distT="0" distB="0" distL="0" distR="0">
            <wp:extent cx="3457575" cy="2437087"/>
            <wp:effectExtent l="1905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3457672" cy="2437155"/>
                    </a:xfrm>
                    <a:prstGeom prst="rect">
                      <a:avLst/>
                    </a:prstGeom>
                    <a:noFill/>
                    <a:ln w="9525">
                      <a:noFill/>
                      <a:miter lim="800000"/>
                      <a:headEnd/>
                      <a:tailEnd/>
                    </a:ln>
                  </pic:spPr>
                </pic:pic>
              </a:graphicData>
            </a:graphic>
          </wp:inline>
        </w:drawing>
      </w:r>
    </w:p>
    <w:p w:rsidR="00FC2EED" w:rsidRPr="00FC2EED" w:rsidRDefault="00FC2EED" w:rsidP="00FC2EED">
      <w:pPr>
        <w:pStyle w:val="Caption"/>
        <w:jc w:val="center"/>
        <w:rPr>
          <w:color w:val="auto"/>
        </w:rPr>
      </w:pPr>
      <w:bookmarkStart w:id="47" w:name="_Ref260318060"/>
      <w:r w:rsidRPr="00FC2EED">
        <w:rPr>
          <w:color w:val="auto"/>
        </w:rPr>
        <w:t xml:space="preserve">Figure </w:t>
      </w:r>
      <w:r w:rsidR="00374AFF" w:rsidRPr="00FC2EED">
        <w:rPr>
          <w:color w:val="auto"/>
        </w:rPr>
        <w:fldChar w:fldCharType="begin"/>
      </w:r>
      <w:r w:rsidRPr="00FC2EED">
        <w:rPr>
          <w:color w:val="auto"/>
        </w:rPr>
        <w:instrText xml:space="preserve"> SEQ Figure \* ARABIC </w:instrText>
      </w:r>
      <w:r w:rsidR="00374AFF" w:rsidRPr="00FC2EED">
        <w:rPr>
          <w:color w:val="auto"/>
        </w:rPr>
        <w:fldChar w:fldCharType="separate"/>
      </w:r>
      <w:r>
        <w:rPr>
          <w:noProof/>
          <w:color w:val="auto"/>
        </w:rPr>
        <w:t>11</w:t>
      </w:r>
      <w:r w:rsidR="00374AFF" w:rsidRPr="00FC2EED">
        <w:rPr>
          <w:color w:val="auto"/>
        </w:rPr>
        <w:fldChar w:fldCharType="end"/>
      </w:r>
      <w:bookmarkEnd w:id="47"/>
      <w:r w:rsidRPr="00FC2EED">
        <w:rPr>
          <w:color w:val="auto"/>
        </w:rPr>
        <w:t xml:space="preserve"> Open File Dialog Box</w:t>
      </w:r>
    </w:p>
    <w:p w:rsidR="00FC2EED" w:rsidRDefault="00FC2EED" w:rsidP="00FC2EED"/>
    <w:p w:rsidR="00FC2EED" w:rsidRDefault="00FC2EED" w:rsidP="00FC2EED"/>
    <w:p w:rsidR="00FC2EED" w:rsidRDefault="00FC2EED" w:rsidP="00FC2EED">
      <w:r>
        <w:t>You want to choose pictures that end with .jpg, .</w:t>
      </w:r>
      <w:proofErr w:type="spellStart"/>
      <w:r>
        <w:t>png</w:t>
      </w:r>
      <w:proofErr w:type="spellEnd"/>
      <w:r>
        <w:t xml:space="preserve"> or .gif.</w:t>
      </w:r>
    </w:p>
    <w:p w:rsidR="00FC2EED" w:rsidRDefault="00FC2EED" w:rsidP="00FC2EED"/>
    <w:p w:rsidR="00FC2EED" w:rsidRDefault="00FC2EED" w:rsidP="00FC2EED"/>
    <w:p w:rsidR="00FC2EED" w:rsidRDefault="00FC2EED" w:rsidP="00FC2EED"/>
    <w:p w:rsidR="00FC2EED" w:rsidRDefault="00FC2EED" w:rsidP="00FC2EED"/>
    <w:p w:rsidR="00FC2EED" w:rsidRDefault="00FC2EED" w:rsidP="00FC2EED"/>
    <w:p w:rsidR="00FC2EED" w:rsidRDefault="00FC2EED" w:rsidP="00FC2EED"/>
    <w:p w:rsidR="00FC2EED" w:rsidRDefault="00FC2EED" w:rsidP="00FC2EED"/>
    <w:p w:rsidR="00FC2EED" w:rsidRDefault="00FC2EED" w:rsidP="00FC2EED">
      <w:r>
        <w:lastRenderedPageBreak/>
        <w:t>If you choose a wrong file type you will get the error message shown in Figure 12:</w:t>
      </w:r>
    </w:p>
    <w:p w:rsidR="00FC2EED" w:rsidRDefault="00FC2EED" w:rsidP="00FC2EED"/>
    <w:p w:rsidR="00FC2EED" w:rsidRDefault="00FC2EED" w:rsidP="00FC2EED">
      <w:pPr>
        <w:keepNext/>
        <w:jc w:val="center"/>
      </w:pPr>
      <w:r w:rsidRPr="00AF4470">
        <w:rPr>
          <w:noProof/>
        </w:rPr>
        <w:drawing>
          <wp:inline distT="0" distB="0" distL="0" distR="0">
            <wp:extent cx="3476625" cy="1037315"/>
            <wp:effectExtent l="19050" t="0" r="9525"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3476625" cy="1037315"/>
                    </a:xfrm>
                    <a:prstGeom prst="rect">
                      <a:avLst/>
                    </a:prstGeom>
                    <a:noFill/>
                    <a:ln w="9525">
                      <a:noFill/>
                      <a:miter lim="800000"/>
                      <a:headEnd/>
                      <a:tailEnd/>
                    </a:ln>
                  </pic:spPr>
                </pic:pic>
              </a:graphicData>
            </a:graphic>
          </wp:inline>
        </w:drawing>
      </w:r>
    </w:p>
    <w:p w:rsidR="00FC2EED" w:rsidRPr="00FC2EED" w:rsidRDefault="00FC2EED" w:rsidP="00FC2EED">
      <w:pPr>
        <w:pStyle w:val="Caption"/>
        <w:jc w:val="center"/>
        <w:rPr>
          <w:color w:val="auto"/>
        </w:rPr>
      </w:pPr>
      <w:r w:rsidRPr="00FC2EED">
        <w:rPr>
          <w:color w:val="auto"/>
        </w:rPr>
        <w:t xml:space="preserve">Figure </w:t>
      </w:r>
      <w:r w:rsidR="00374AFF" w:rsidRPr="00FC2EED">
        <w:rPr>
          <w:color w:val="auto"/>
        </w:rPr>
        <w:fldChar w:fldCharType="begin"/>
      </w:r>
      <w:r w:rsidRPr="00FC2EED">
        <w:rPr>
          <w:color w:val="auto"/>
        </w:rPr>
        <w:instrText xml:space="preserve"> SEQ Figure \* ARABIC </w:instrText>
      </w:r>
      <w:r w:rsidR="00374AFF" w:rsidRPr="00FC2EED">
        <w:rPr>
          <w:color w:val="auto"/>
        </w:rPr>
        <w:fldChar w:fldCharType="separate"/>
      </w:r>
      <w:r>
        <w:rPr>
          <w:noProof/>
          <w:color w:val="auto"/>
        </w:rPr>
        <w:t>12</w:t>
      </w:r>
      <w:r w:rsidR="00374AFF" w:rsidRPr="00FC2EED">
        <w:rPr>
          <w:color w:val="auto"/>
        </w:rPr>
        <w:fldChar w:fldCharType="end"/>
      </w:r>
      <w:r w:rsidRPr="00FC2EED">
        <w:rPr>
          <w:color w:val="auto"/>
        </w:rPr>
        <w:t xml:space="preserve"> Not supported File Type Error Message</w:t>
      </w:r>
    </w:p>
    <w:p w:rsidR="00FC2EED" w:rsidRDefault="00FC2EED" w:rsidP="00FC2EED"/>
    <w:p w:rsidR="00FC2EED" w:rsidRDefault="00FC2EED" w:rsidP="00FC2EED">
      <w:r>
        <w:t>If you get this message, just click on the “Load button again and choose a supported file.</w:t>
      </w:r>
    </w:p>
    <w:p w:rsidR="00FC2EED" w:rsidRDefault="00FC2EED" w:rsidP="00FC2EED"/>
    <w:p w:rsidR="00FC2EED" w:rsidRDefault="00FC2EED" w:rsidP="00FC2EED">
      <w:r>
        <w:t xml:space="preserve">After the picture has been loaded you will see it in the screen which will look similar to the one in </w:t>
      </w:r>
      <w:r w:rsidR="00374AFF">
        <w:fldChar w:fldCharType="begin"/>
      </w:r>
      <w:r>
        <w:instrText xml:space="preserve"> REF _Ref260318173 \h </w:instrText>
      </w:r>
      <w:r w:rsidR="00374AFF">
        <w:fldChar w:fldCharType="separate"/>
      </w:r>
      <w:r w:rsidRPr="00FC2EED">
        <w:t xml:space="preserve">Figure </w:t>
      </w:r>
      <w:r w:rsidRPr="00FC2EED">
        <w:rPr>
          <w:noProof/>
        </w:rPr>
        <w:t>13</w:t>
      </w:r>
      <w:r w:rsidR="00374AFF">
        <w:fldChar w:fldCharType="end"/>
      </w:r>
      <w:r>
        <w:t xml:space="preserve"> :</w:t>
      </w:r>
    </w:p>
    <w:p w:rsidR="00FC2EED" w:rsidRDefault="00FC2EED" w:rsidP="00FC2EED"/>
    <w:p w:rsidR="00FC2EED" w:rsidRDefault="00FC2EED" w:rsidP="000B69E0">
      <w:pPr>
        <w:keepNext/>
        <w:jc w:val="center"/>
      </w:pPr>
      <w:r w:rsidRPr="00AF4470">
        <w:rPr>
          <w:noProof/>
        </w:rPr>
        <w:drawing>
          <wp:inline distT="0" distB="0" distL="0" distR="0">
            <wp:extent cx="5943600" cy="4641669"/>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3600" cy="4641669"/>
                    </a:xfrm>
                    <a:prstGeom prst="rect">
                      <a:avLst/>
                    </a:prstGeom>
                    <a:noFill/>
                    <a:ln w="9525">
                      <a:noFill/>
                      <a:miter lim="800000"/>
                      <a:headEnd/>
                      <a:tailEnd/>
                    </a:ln>
                  </pic:spPr>
                </pic:pic>
              </a:graphicData>
            </a:graphic>
          </wp:inline>
        </w:drawing>
      </w:r>
    </w:p>
    <w:p w:rsidR="00FC2EED" w:rsidRPr="00FC2EED" w:rsidRDefault="00FC2EED" w:rsidP="00FC2EED">
      <w:pPr>
        <w:pStyle w:val="Caption"/>
        <w:jc w:val="center"/>
        <w:rPr>
          <w:color w:val="auto"/>
        </w:rPr>
      </w:pPr>
      <w:bookmarkStart w:id="48" w:name="_Ref260318173"/>
      <w:r w:rsidRPr="00FC2EED">
        <w:rPr>
          <w:color w:val="auto"/>
        </w:rPr>
        <w:t xml:space="preserve">Figure </w:t>
      </w:r>
      <w:r w:rsidR="00374AFF" w:rsidRPr="00FC2EED">
        <w:rPr>
          <w:color w:val="auto"/>
        </w:rPr>
        <w:fldChar w:fldCharType="begin"/>
      </w:r>
      <w:r w:rsidRPr="00FC2EED">
        <w:rPr>
          <w:color w:val="auto"/>
        </w:rPr>
        <w:instrText xml:space="preserve"> SEQ Figure \* ARABIC </w:instrText>
      </w:r>
      <w:r w:rsidR="00374AFF" w:rsidRPr="00FC2EED">
        <w:rPr>
          <w:color w:val="auto"/>
        </w:rPr>
        <w:fldChar w:fldCharType="separate"/>
      </w:r>
      <w:r>
        <w:rPr>
          <w:noProof/>
          <w:color w:val="auto"/>
        </w:rPr>
        <w:t>13</w:t>
      </w:r>
      <w:r w:rsidR="00374AFF" w:rsidRPr="00FC2EED">
        <w:rPr>
          <w:color w:val="auto"/>
        </w:rPr>
        <w:fldChar w:fldCharType="end"/>
      </w:r>
      <w:bookmarkEnd w:id="48"/>
      <w:r w:rsidRPr="00FC2EED">
        <w:rPr>
          <w:color w:val="auto"/>
        </w:rPr>
        <w:t xml:space="preserve"> User Interface with image</w:t>
      </w:r>
    </w:p>
    <w:p w:rsidR="00FC2EED" w:rsidRPr="003C389B" w:rsidRDefault="00FC2EED" w:rsidP="00FC2EED">
      <w:r>
        <w:br w:type="page"/>
      </w:r>
    </w:p>
    <w:p w:rsidR="00FC2EED" w:rsidRPr="00303241" w:rsidRDefault="00FC2EED" w:rsidP="00FC2EED"/>
    <w:p w:rsidR="00FC2EED" w:rsidRPr="00253584" w:rsidRDefault="00FC2EED" w:rsidP="00FC2EED">
      <w:pPr>
        <w:rPr>
          <w:b/>
        </w:rPr>
      </w:pPr>
      <w:r w:rsidRPr="00253584">
        <w:rPr>
          <w:b/>
        </w:rPr>
        <w:t xml:space="preserve">Selecting </w:t>
      </w:r>
      <w:r>
        <w:rPr>
          <w:b/>
        </w:rPr>
        <w:t>a different color to replace the grain</w:t>
      </w:r>
    </w:p>
    <w:p w:rsidR="00FC2EED" w:rsidRDefault="00FC2EED" w:rsidP="00FC2EED"/>
    <w:p w:rsidR="00FC2EED" w:rsidRDefault="00FC2EED" w:rsidP="00FC2EED">
      <w:r>
        <w:t xml:space="preserve">You can choose a different color to replace the </w:t>
      </w:r>
      <w:proofErr w:type="gramStart"/>
      <w:r>
        <w:t>grain,</w:t>
      </w:r>
      <w:proofErr w:type="gramEnd"/>
      <w:r>
        <w:t xml:space="preserve"> however the best choice is to just go with the automatically created colors. If you still want to choose a different color, here is how it is done.</w:t>
      </w:r>
    </w:p>
    <w:p w:rsidR="00FC2EED" w:rsidRDefault="00FC2EED" w:rsidP="00FC2EED">
      <w:r>
        <w:t xml:space="preserve">Click the “Select” button under the point 2 as you can see in </w:t>
      </w:r>
      <w:r w:rsidR="00374AFF">
        <w:fldChar w:fldCharType="begin"/>
      </w:r>
      <w:r>
        <w:instrText xml:space="preserve"> REF _Ref260318222 \h </w:instrText>
      </w:r>
      <w:r w:rsidR="00374AFF">
        <w:fldChar w:fldCharType="separate"/>
      </w:r>
      <w:r w:rsidRPr="00FC2EED">
        <w:t xml:space="preserve">Figure </w:t>
      </w:r>
      <w:r w:rsidRPr="00FC2EED">
        <w:rPr>
          <w:noProof/>
        </w:rPr>
        <w:t>14</w:t>
      </w:r>
      <w:r w:rsidR="00374AFF">
        <w:fldChar w:fldCharType="end"/>
      </w:r>
      <w:r>
        <w:t xml:space="preserve"> </w:t>
      </w:r>
    </w:p>
    <w:p w:rsidR="00FC2EED" w:rsidRDefault="00FC2EED" w:rsidP="00FC2EED"/>
    <w:p w:rsidR="00FC2EED" w:rsidRDefault="00FC2EED" w:rsidP="00FC2EED">
      <w:pPr>
        <w:keepNext/>
        <w:jc w:val="center"/>
      </w:pPr>
      <w:r>
        <w:rPr>
          <w:noProof/>
        </w:rPr>
        <w:drawing>
          <wp:inline distT="0" distB="0" distL="0" distR="0">
            <wp:extent cx="1476375" cy="904875"/>
            <wp:effectExtent l="1905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9" cstate="print"/>
                    <a:srcRect/>
                    <a:stretch>
                      <a:fillRect/>
                    </a:stretch>
                  </pic:blipFill>
                  <pic:spPr bwMode="auto">
                    <a:xfrm>
                      <a:off x="0" y="0"/>
                      <a:ext cx="1476375" cy="904875"/>
                    </a:xfrm>
                    <a:prstGeom prst="rect">
                      <a:avLst/>
                    </a:prstGeom>
                    <a:noFill/>
                    <a:ln w="9525">
                      <a:noFill/>
                      <a:miter lim="800000"/>
                      <a:headEnd/>
                      <a:tailEnd/>
                    </a:ln>
                  </pic:spPr>
                </pic:pic>
              </a:graphicData>
            </a:graphic>
          </wp:inline>
        </w:drawing>
      </w:r>
    </w:p>
    <w:p w:rsidR="00FC2EED" w:rsidRPr="00FC2EED" w:rsidRDefault="00FC2EED" w:rsidP="00FC2EED">
      <w:pPr>
        <w:pStyle w:val="Caption"/>
        <w:jc w:val="center"/>
        <w:rPr>
          <w:color w:val="auto"/>
        </w:rPr>
      </w:pPr>
      <w:bookmarkStart w:id="49" w:name="_Ref260318222"/>
      <w:r w:rsidRPr="00FC2EED">
        <w:rPr>
          <w:color w:val="auto"/>
        </w:rPr>
        <w:t xml:space="preserve">Figure </w:t>
      </w:r>
      <w:r w:rsidR="00374AFF" w:rsidRPr="00FC2EED">
        <w:rPr>
          <w:color w:val="auto"/>
        </w:rPr>
        <w:fldChar w:fldCharType="begin"/>
      </w:r>
      <w:r w:rsidRPr="00FC2EED">
        <w:rPr>
          <w:color w:val="auto"/>
        </w:rPr>
        <w:instrText xml:space="preserve"> SEQ Figure \* ARABIC </w:instrText>
      </w:r>
      <w:r w:rsidR="00374AFF" w:rsidRPr="00FC2EED">
        <w:rPr>
          <w:color w:val="auto"/>
        </w:rPr>
        <w:fldChar w:fldCharType="separate"/>
      </w:r>
      <w:r>
        <w:rPr>
          <w:noProof/>
          <w:color w:val="auto"/>
        </w:rPr>
        <w:t>14</w:t>
      </w:r>
      <w:r w:rsidR="00374AFF" w:rsidRPr="00FC2EED">
        <w:rPr>
          <w:color w:val="auto"/>
        </w:rPr>
        <w:fldChar w:fldCharType="end"/>
      </w:r>
      <w:bookmarkEnd w:id="49"/>
      <w:r w:rsidRPr="00FC2EED">
        <w:rPr>
          <w:color w:val="auto"/>
        </w:rPr>
        <w:t xml:space="preserve"> Select grain replacement Button + Color</w:t>
      </w:r>
    </w:p>
    <w:p w:rsidR="00FC2EED" w:rsidRDefault="00FC2EED" w:rsidP="00FC2EED">
      <w:proofErr w:type="gramStart"/>
      <w:r>
        <w:t>and</w:t>
      </w:r>
      <w:proofErr w:type="gramEnd"/>
      <w:r>
        <w:t xml:space="preserve"> you will get a pop-up menu which looks like the one you can see in </w:t>
      </w:r>
      <w:r w:rsidR="00374AFF">
        <w:fldChar w:fldCharType="begin"/>
      </w:r>
      <w:r>
        <w:instrText xml:space="preserve"> REF _Ref260318257 \h </w:instrText>
      </w:r>
      <w:r w:rsidR="00374AFF">
        <w:fldChar w:fldCharType="separate"/>
      </w:r>
      <w:r w:rsidRPr="00FC2EED">
        <w:t xml:space="preserve">Figure </w:t>
      </w:r>
      <w:r w:rsidRPr="00FC2EED">
        <w:rPr>
          <w:noProof/>
        </w:rPr>
        <w:t>15</w:t>
      </w:r>
      <w:r w:rsidR="00374AFF">
        <w:fldChar w:fldCharType="end"/>
      </w:r>
      <w:r>
        <w:t>:</w:t>
      </w:r>
    </w:p>
    <w:p w:rsidR="00FC2EED" w:rsidRDefault="00FC2EED" w:rsidP="00FC2EED"/>
    <w:p w:rsidR="00FC2EED" w:rsidRDefault="00FC2EED" w:rsidP="00FC2EED">
      <w:pPr>
        <w:keepNext/>
        <w:jc w:val="center"/>
      </w:pPr>
      <w:r w:rsidRPr="00AF4470">
        <w:rPr>
          <w:noProof/>
        </w:rPr>
        <w:drawing>
          <wp:inline distT="0" distB="0" distL="0" distR="0">
            <wp:extent cx="2907656" cy="2705100"/>
            <wp:effectExtent l="19050" t="0" r="6994"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907656" cy="2705100"/>
                    </a:xfrm>
                    <a:prstGeom prst="rect">
                      <a:avLst/>
                    </a:prstGeom>
                    <a:noFill/>
                    <a:ln w="9525">
                      <a:noFill/>
                      <a:miter lim="800000"/>
                      <a:headEnd/>
                      <a:tailEnd/>
                    </a:ln>
                  </pic:spPr>
                </pic:pic>
              </a:graphicData>
            </a:graphic>
          </wp:inline>
        </w:drawing>
      </w:r>
    </w:p>
    <w:p w:rsidR="00FC2EED" w:rsidRPr="00FC2EED" w:rsidRDefault="00FC2EED" w:rsidP="00FC2EED">
      <w:pPr>
        <w:pStyle w:val="Caption"/>
        <w:jc w:val="center"/>
        <w:rPr>
          <w:color w:val="auto"/>
        </w:rPr>
      </w:pPr>
      <w:bookmarkStart w:id="50" w:name="_Ref260318257"/>
      <w:r w:rsidRPr="00FC2EED">
        <w:rPr>
          <w:color w:val="auto"/>
        </w:rPr>
        <w:t xml:space="preserve">Figure </w:t>
      </w:r>
      <w:r w:rsidR="00374AFF" w:rsidRPr="00FC2EED">
        <w:rPr>
          <w:color w:val="auto"/>
        </w:rPr>
        <w:fldChar w:fldCharType="begin"/>
      </w:r>
      <w:r w:rsidRPr="00FC2EED">
        <w:rPr>
          <w:color w:val="auto"/>
        </w:rPr>
        <w:instrText xml:space="preserve"> SEQ Figure \* ARABIC </w:instrText>
      </w:r>
      <w:r w:rsidR="00374AFF" w:rsidRPr="00FC2EED">
        <w:rPr>
          <w:color w:val="auto"/>
        </w:rPr>
        <w:fldChar w:fldCharType="separate"/>
      </w:r>
      <w:r>
        <w:rPr>
          <w:noProof/>
          <w:color w:val="auto"/>
        </w:rPr>
        <w:t>15</w:t>
      </w:r>
      <w:r w:rsidR="00374AFF" w:rsidRPr="00FC2EED">
        <w:rPr>
          <w:color w:val="auto"/>
        </w:rPr>
        <w:fldChar w:fldCharType="end"/>
      </w:r>
      <w:bookmarkEnd w:id="50"/>
      <w:r w:rsidRPr="00FC2EED">
        <w:rPr>
          <w:color w:val="auto"/>
        </w:rPr>
        <w:t xml:space="preserve"> Color Chooser</w:t>
      </w:r>
    </w:p>
    <w:p w:rsidR="00FC2EED" w:rsidRDefault="00FC2EED" w:rsidP="00FC2EED"/>
    <w:p w:rsidR="00FC2EED" w:rsidRDefault="00FC2EED" w:rsidP="00FC2EED">
      <w:r>
        <w:t>In this menu you can either just click on a new color of your choice or you can select a new color based on HSB or RGB. For this you need to click on the top Tabs “HSB” or “RGB”. HSB lets you select a color based on where you click on a picture of colors and RGB lets you select a color based on red, green and blue values. After you have the color you want click “OK”.</w:t>
      </w:r>
    </w:p>
    <w:p w:rsidR="00FC2EED" w:rsidRDefault="00FC2EED" w:rsidP="00FC2EED"/>
    <w:p w:rsidR="00FC2EED" w:rsidRDefault="00FC2EED" w:rsidP="00FC2EED">
      <w:r>
        <w:t>You can always see which color is currently selected by looking at the color underneath the “Select” button in point 2.</w:t>
      </w:r>
    </w:p>
    <w:p w:rsidR="00FC2EED" w:rsidRDefault="00FC2EED" w:rsidP="00FC2EED"/>
    <w:p w:rsidR="00FC2EED" w:rsidRDefault="00FC2EED" w:rsidP="00FC2EED">
      <w:pPr>
        <w:jc w:val="center"/>
      </w:pPr>
    </w:p>
    <w:p w:rsidR="00FC2EED" w:rsidRDefault="00FC2EED" w:rsidP="00FC2EED"/>
    <w:p w:rsidR="00FC2EED" w:rsidRDefault="00FC2EED">
      <w:pPr>
        <w:spacing w:after="200" w:line="276" w:lineRule="auto"/>
        <w:rPr>
          <w:b/>
        </w:rPr>
      </w:pPr>
      <w:r>
        <w:rPr>
          <w:b/>
        </w:rPr>
        <w:br w:type="page"/>
      </w:r>
    </w:p>
    <w:p w:rsidR="00FC2EED" w:rsidRDefault="00FC2EED" w:rsidP="00FC2EED">
      <w:pPr>
        <w:rPr>
          <w:b/>
        </w:rPr>
      </w:pPr>
      <w:r w:rsidRPr="00E06D67">
        <w:rPr>
          <w:b/>
        </w:rPr>
        <w:lastRenderedPageBreak/>
        <w:t>Selecting</w:t>
      </w:r>
      <w:r>
        <w:rPr>
          <w:b/>
        </w:rPr>
        <w:t xml:space="preserve"> a grain on the picture and replace it with the chosen color</w:t>
      </w:r>
    </w:p>
    <w:p w:rsidR="00FC2EED" w:rsidRDefault="00FC2EED" w:rsidP="00FC2EED"/>
    <w:p w:rsidR="00FC2EED" w:rsidRDefault="00FC2EED" w:rsidP="00FC2EED">
      <w:r>
        <w:t xml:space="preserve">If you are happy with your color selection and want to select a grain on your picture with this color here is how it is done. First you want to adjust the slider bar (seen in </w:t>
      </w:r>
      <w:r w:rsidR="00374AFF">
        <w:fldChar w:fldCharType="begin"/>
      </w:r>
      <w:r>
        <w:instrText xml:space="preserve"> REF _Ref260318316 \h </w:instrText>
      </w:r>
      <w:r w:rsidR="00374AFF">
        <w:fldChar w:fldCharType="separate"/>
      </w:r>
      <w:r w:rsidRPr="00FC2EED">
        <w:t xml:space="preserve">Figure </w:t>
      </w:r>
      <w:r w:rsidRPr="00FC2EED">
        <w:rPr>
          <w:noProof/>
        </w:rPr>
        <w:t>16</w:t>
      </w:r>
      <w:r w:rsidR="00374AFF">
        <w:fldChar w:fldCharType="end"/>
      </w:r>
      <w:r>
        <w:t>) to the sensitivity you want your grain replacement to be.</w:t>
      </w:r>
    </w:p>
    <w:p w:rsidR="00FC2EED" w:rsidRDefault="00FC2EED" w:rsidP="00FC2EED"/>
    <w:p w:rsidR="00FC2EED" w:rsidRDefault="00FC2EED" w:rsidP="00FC2EED">
      <w:pPr>
        <w:keepNext/>
        <w:jc w:val="center"/>
      </w:pPr>
      <w:r>
        <w:rPr>
          <w:noProof/>
        </w:rPr>
        <w:drawing>
          <wp:inline distT="0" distB="0" distL="0" distR="0">
            <wp:extent cx="1924050" cy="1104900"/>
            <wp:effectExtent l="1905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0" cstate="print"/>
                    <a:srcRect/>
                    <a:stretch>
                      <a:fillRect/>
                    </a:stretch>
                  </pic:blipFill>
                  <pic:spPr bwMode="auto">
                    <a:xfrm>
                      <a:off x="0" y="0"/>
                      <a:ext cx="1924050" cy="1104900"/>
                    </a:xfrm>
                    <a:prstGeom prst="rect">
                      <a:avLst/>
                    </a:prstGeom>
                    <a:noFill/>
                    <a:ln w="9525">
                      <a:noFill/>
                      <a:miter lim="800000"/>
                      <a:headEnd/>
                      <a:tailEnd/>
                    </a:ln>
                  </pic:spPr>
                </pic:pic>
              </a:graphicData>
            </a:graphic>
          </wp:inline>
        </w:drawing>
      </w:r>
    </w:p>
    <w:p w:rsidR="00FC2EED" w:rsidRPr="00FC2EED" w:rsidRDefault="00FC2EED" w:rsidP="00FC2EED">
      <w:pPr>
        <w:pStyle w:val="Caption"/>
        <w:jc w:val="center"/>
        <w:rPr>
          <w:color w:val="auto"/>
        </w:rPr>
      </w:pPr>
      <w:bookmarkStart w:id="51" w:name="_Ref260318316"/>
      <w:r w:rsidRPr="00FC2EED">
        <w:rPr>
          <w:color w:val="auto"/>
        </w:rPr>
        <w:t xml:space="preserve">Figure </w:t>
      </w:r>
      <w:r w:rsidR="00374AFF" w:rsidRPr="00FC2EED">
        <w:rPr>
          <w:color w:val="auto"/>
        </w:rPr>
        <w:fldChar w:fldCharType="begin"/>
      </w:r>
      <w:r w:rsidRPr="00FC2EED">
        <w:rPr>
          <w:color w:val="auto"/>
        </w:rPr>
        <w:instrText xml:space="preserve"> SEQ Figure \* ARABIC </w:instrText>
      </w:r>
      <w:r w:rsidR="00374AFF" w:rsidRPr="00FC2EED">
        <w:rPr>
          <w:color w:val="auto"/>
        </w:rPr>
        <w:fldChar w:fldCharType="separate"/>
      </w:r>
      <w:r>
        <w:rPr>
          <w:noProof/>
          <w:color w:val="auto"/>
        </w:rPr>
        <w:t>16</w:t>
      </w:r>
      <w:r w:rsidR="00374AFF" w:rsidRPr="00FC2EED">
        <w:rPr>
          <w:color w:val="auto"/>
        </w:rPr>
        <w:fldChar w:fldCharType="end"/>
      </w:r>
      <w:bookmarkEnd w:id="51"/>
      <w:r w:rsidRPr="00FC2EED">
        <w:rPr>
          <w:color w:val="auto"/>
        </w:rPr>
        <w:t xml:space="preserve"> Grain adjustment slider + Select grain button</w:t>
      </w:r>
    </w:p>
    <w:p w:rsidR="00FC2EED" w:rsidRDefault="00FC2EED" w:rsidP="00FC2EED"/>
    <w:p w:rsidR="00FC2EED" w:rsidRDefault="00FC2EED" w:rsidP="00FC2EED">
      <w:r>
        <w:t>100 on this scale means it is really sensitive and takes more grains into consideration which aren’t that close to the selected grains color.</w:t>
      </w:r>
    </w:p>
    <w:p w:rsidR="00FC2EED" w:rsidRDefault="00FC2EED" w:rsidP="00FC2EED"/>
    <w:p w:rsidR="00FC2EED" w:rsidRDefault="00FC2EED" w:rsidP="00FC2EED">
      <w:r>
        <w:t>0 is not sensitive and replaces only the closest related colors of the chosen grain.</w:t>
      </w:r>
    </w:p>
    <w:p w:rsidR="00FC2EED" w:rsidRDefault="00FC2EED" w:rsidP="00FC2EED"/>
    <w:p w:rsidR="00FC2EED" w:rsidRDefault="00FC2EED" w:rsidP="00FC2EED">
      <w:r>
        <w:t>After you have selected the correct sensitivity you click on “Select” button and you will see that the screen changed and you see “Please Select a grain” on the top middle of your screen.</w:t>
      </w:r>
    </w:p>
    <w:p w:rsidR="00FC2EED" w:rsidRDefault="00FC2EED" w:rsidP="00FC2EED">
      <w:r>
        <w:t>This means that you can click onto a grain on the picture to replace this grain and anything in related colors.</w:t>
      </w:r>
    </w:p>
    <w:p w:rsidR="00FC2EED" w:rsidRDefault="00FC2EED" w:rsidP="00FC2EED"/>
    <w:p w:rsidR="00FC2EED" w:rsidRDefault="00FC2EED" w:rsidP="00FC2EED">
      <w:r>
        <w:t xml:space="preserve">It should look like </w:t>
      </w:r>
      <w:r w:rsidR="00374AFF">
        <w:fldChar w:fldCharType="begin"/>
      </w:r>
      <w:r>
        <w:instrText xml:space="preserve"> REF _Ref260318392 \h </w:instrText>
      </w:r>
      <w:r w:rsidR="00374AFF">
        <w:fldChar w:fldCharType="separate"/>
      </w:r>
      <w:r w:rsidRPr="00FC2EED">
        <w:t xml:space="preserve">Figure </w:t>
      </w:r>
      <w:r w:rsidRPr="00FC2EED">
        <w:rPr>
          <w:noProof/>
        </w:rPr>
        <w:t>17</w:t>
      </w:r>
      <w:r w:rsidR="00374AFF">
        <w:fldChar w:fldCharType="end"/>
      </w:r>
      <w:r>
        <w:t>:</w:t>
      </w:r>
    </w:p>
    <w:p w:rsidR="00FC2EED" w:rsidRDefault="00FC2EED" w:rsidP="00FC2EED"/>
    <w:p w:rsidR="00FC2EED" w:rsidRDefault="00FC2EED" w:rsidP="00FC2EED">
      <w:pPr>
        <w:keepNext/>
        <w:jc w:val="center"/>
      </w:pPr>
      <w:r w:rsidRPr="00E06D67">
        <w:rPr>
          <w:noProof/>
        </w:rPr>
        <w:drawing>
          <wp:inline distT="0" distB="0" distL="0" distR="0">
            <wp:extent cx="4230959" cy="3314700"/>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4231314" cy="3314978"/>
                    </a:xfrm>
                    <a:prstGeom prst="rect">
                      <a:avLst/>
                    </a:prstGeom>
                    <a:noFill/>
                    <a:ln w="9525">
                      <a:noFill/>
                      <a:miter lim="800000"/>
                      <a:headEnd/>
                      <a:tailEnd/>
                    </a:ln>
                  </pic:spPr>
                </pic:pic>
              </a:graphicData>
            </a:graphic>
          </wp:inline>
        </w:drawing>
      </w:r>
    </w:p>
    <w:p w:rsidR="00FC2EED" w:rsidRPr="00FC2EED" w:rsidRDefault="00FC2EED" w:rsidP="00FC2EED">
      <w:pPr>
        <w:pStyle w:val="Caption"/>
        <w:jc w:val="center"/>
        <w:rPr>
          <w:color w:val="auto"/>
        </w:rPr>
      </w:pPr>
      <w:bookmarkStart w:id="52" w:name="_Ref260318392"/>
      <w:r w:rsidRPr="00FC2EED">
        <w:rPr>
          <w:color w:val="auto"/>
        </w:rPr>
        <w:t xml:space="preserve">Figure </w:t>
      </w:r>
      <w:r w:rsidR="00374AFF" w:rsidRPr="00FC2EED">
        <w:rPr>
          <w:color w:val="auto"/>
        </w:rPr>
        <w:fldChar w:fldCharType="begin"/>
      </w:r>
      <w:r w:rsidRPr="00FC2EED">
        <w:rPr>
          <w:color w:val="auto"/>
        </w:rPr>
        <w:instrText xml:space="preserve"> SEQ Figure \* ARABIC </w:instrText>
      </w:r>
      <w:r w:rsidR="00374AFF" w:rsidRPr="00FC2EED">
        <w:rPr>
          <w:color w:val="auto"/>
        </w:rPr>
        <w:fldChar w:fldCharType="separate"/>
      </w:r>
      <w:r>
        <w:rPr>
          <w:noProof/>
          <w:color w:val="auto"/>
        </w:rPr>
        <w:t>17</w:t>
      </w:r>
      <w:r w:rsidR="00374AFF" w:rsidRPr="00FC2EED">
        <w:rPr>
          <w:color w:val="auto"/>
        </w:rPr>
        <w:fldChar w:fldCharType="end"/>
      </w:r>
      <w:bookmarkEnd w:id="52"/>
      <w:r w:rsidRPr="00FC2EED">
        <w:rPr>
          <w:color w:val="auto"/>
        </w:rPr>
        <w:t xml:space="preserve"> User Interface with replaced grains</w:t>
      </w:r>
    </w:p>
    <w:p w:rsidR="00FC2EED" w:rsidRDefault="00FC2EED" w:rsidP="00FC2EED">
      <w:pPr>
        <w:rPr>
          <w:b/>
        </w:rPr>
      </w:pPr>
      <w:r>
        <w:rPr>
          <w:b/>
        </w:rPr>
        <w:lastRenderedPageBreak/>
        <w:t>Adding a mineral name and adding it to the list</w:t>
      </w:r>
    </w:p>
    <w:p w:rsidR="00FC2EED" w:rsidRDefault="00FC2EED" w:rsidP="00FC2EED"/>
    <w:p w:rsidR="00FC2EED" w:rsidRDefault="00FC2EED" w:rsidP="00FC2EED">
      <w:r>
        <w:t xml:space="preserve">After you have chosen and replaced a grain you want to add this to the list. To do so you need to enter a name under point 4. </w:t>
      </w:r>
    </w:p>
    <w:p w:rsidR="00FC2EED" w:rsidRDefault="00FC2EED" w:rsidP="00FC2EED"/>
    <w:p w:rsidR="00FC2EED" w:rsidRDefault="00FC2EED" w:rsidP="00FC2EED">
      <w:pPr>
        <w:keepNext/>
        <w:jc w:val="center"/>
      </w:pPr>
      <w:r w:rsidRPr="00E06D67">
        <w:rPr>
          <w:noProof/>
        </w:rPr>
        <w:drawing>
          <wp:inline distT="0" distB="0" distL="0" distR="0">
            <wp:extent cx="2705100" cy="409575"/>
            <wp:effectExtent l="1905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705100" cy="409575"/>
                    </a:xfrm>
                    <a:prstGeom prst="rect">
                      <a:avLst/>
                    </a:prstGeom>
                    <a:noFill/>
                    <a:ln w="9525">
                      <a:noFill/>
                      <a:miter lim="800000"/>
                      <a:headEnd/>
                      <a:tailEnd/>
                    </a:ln>
                  </pic:spPr>
                </pic:pic>
              </a:graphicData>
            </a:graphic>
          </wp:inline>
        </w:drawing>
      </w:r>
    </w:p>
    <w:p w:rsidR="00FC2EED" w:rsidRPr="00FC2EED" w:rsidRDefault="00FC2EED" w:rsidP="00FC2EED">
      <w:pPr>
        <w:pStyle w:val="Caption"/>
        <w:jc w:val="center"/>
        <w:rPr>
          <w:color w:val="auto"/>
        </w:rPr>
      </w:pPr>
      <w:r w:rsidRPr="00FC2EED">
        <w:rPr>
          <w:color w:val="auto"/>
        </w:rPr>
        <w:t xml:space="preserve">Figure </w:t>
      </w:r>
      <w:r w:rsidR="00374AFF" w:rsidRPr="00FC2EED">
        <w:rPr>
          <w:color w:val="auto"/>
        </w:rPr>
        <w:fldChar w:fldCharType="begin"/>
      </w:r>
      <w:r w:rsidRPr="00FC2EED">
        <w:rPr>
          <w:color w:val="auto"/>
        </w:rPr>
        <w:instrText xml:space="preserve"> SEQ Figure \* ARABIC </w:instrText>
      </w:r>
      <w:r w:rsidR="00374AFF" w:rsidRPr="00FC2EED">
        <w:rPr>
          <w:color w:val="auto"/>
        </w:rPr>
        <w:fldChar w:fldCharType="separate"/>
      </w:r>
      <w:r>
        <w:rPr>
          <w:noProof/>
          <w:color w:val="auto"/>
        </w:rPr>
        <w:t>18</w:t>
      </w:r>
      <w:r w:rsidR="00374AFF" w:rsidRPr="00FC2EED">
        <w:rPr>
          <w:color w:val="auto"/>
        </w:rPr>
        <w:fldChar w:fldCharType="end"/>
      </w:r>
      <w:r w:rsidRPr="00FC2EED">
        <w:rPr>
          <w:color w:val="auto"/>
        </w:rPr>
        <w:t xml:space="preserve"> Name Mineral Textbox</w:t>
      </w:r>
    </w:p>
    <w:p w:rsidR="00FC2EED" w:rsidRDefault="00FC2EED" w:rsidP="00FC2EED">
      <w:r>
        <w:t xml:space="preserve">After you have entered the name you want to click on the “Add to list” button and you should see the list and screen updated like </w:t>
      </w:r>
      <w:r w:rsidR="00374AFF">
        <w:fldChar w:fldCharType="begin"/>
      </w:r>
      <w:r>
        <w:instrText xml:space="preserve"> REF _Ref260318478 \h </w:instrText>
      </w:r>
      <w:r w:rsidR="00374AFF">
        <w:fldChar w:fldCharType="separate"/>
      </w:r>
      <w:r w:rsidRPr="00FC2EED">
        <w:t xml:space="preserve">Figure </w:t>
      </w:r>
      <w:r w:rsidRPr="00FC2EED">
        <w:rPr>
          <w:noProof/>
        </w:rPr>
        <w:t>19</w:t>
      </w:r>
      <w:r w:rsidR="00374AFF">
        <w:fldChar w:fldCharType="end"/>
      </w:r>
      <w:r>
        <w:t>:</w:t>
      </w:r>
    </w:p>
    <w:p w:rsidR="00FC2EED" w:rsidRDefault="00FC2EED" w:rsidP="00FC2EED"/>
    <w:p w:rsidR="00FC2EED" w:rsidRDefault="00FC2EED" w:rsidP="00FC2EED">
      <w:pPr>
        <w:keepNext/>
        <w:jc w:val="center"/>
      </w:pPr>
      <w:r>
        <w:rPr>
          <w:noProof/>
        </w:rPr>
        <w:drawing>
          <wp:inline distT="0" distB="0" distL="0" distR="0">
            <wp:extent cx="5991225" cy="4686300"/>
            <wp:effectExtent l="1905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1" cstate="print"/>
                    <a:srcRect/>
                    <a:stretch>
                      <a:fillRect/>
                    </a:stretch>
                  </pic:blipFill>
                  <pic:spPr bwMode="auto">
                    <a:xfrm>
                      <a:off x="0" y="0"/>
                      <a:ext cx="5991225" cy="4686300"/>
                    </a:xfrm>
                    <a:prstGeom prst="rect">
                      <a:avLst/>
                    </a:prstGeom>
                    <a:noFill/>
                    <a:ln w="9525">
                      <a:noFill/>
                      <a:miter lim="800000"/>
                      <a:headEnd/>
                      <a:tailEnd/>
                    </a:ln>
                  </pic:spPr>
                </pic:pic>
              </a:graphicData>
            </a:graphic>
          </wp:inline>
        </w:drawing>
      </w:r>
    </w:p>
    <w:p w:rsidR="00FC2EED" w:rsidRPr="00FC2EED" w:rsidRDefault="00FC2EED" w:rsidP="00FC2EED">
      <w:pPr>
        <w:pStyle w:val="Caption"/>
        <w:jc w:val="center"/>
        <w:rPr>
          <w:color w:val="auto"/>
        </w:rPr>
      </w:pPr>
      <w:bookmarkStart w:id="53" w:name="_Ref260318478"/>
      <w:r w:rsidRPr="00FC2EED">
        <w:rPr>
          <w:color w:val="auto"/>
        </w:rPr>
        <w:t xml:space="preserve">Figure </w:t>
      </w:r>
      <w:r w:rsidR="00374AFF" w:rsidRPr="00FC2EED">
        <w:rPr>
          <w:color w:val="auto"/>
        </w:rPr>
        <w:fldChar w:fldCharType="begin"/>
      </w:r>
      <w:r w:rsidRPr="00FC2EED">
        <w:rPr>
          <w:color w:val="auto"/>
        </w:rPr>
        <w:instrText xml:space="preserve"> SEQ Figure \* ARABIC </w:instrText>
      </w:r>
      <w:r w:rsidR="00374AFF" w:rsidRPr="00FC2EED">
        <w:rPr>
          <w:color w:val="auto"/>
        </w:rPr>
        <w:fldChar w:fldCharType="separate"/>
      </w:r>
      <w:r w:rsidRPr="00FC2EED">
        <w:rPr>
          <w:noProof/>
          <w:color w:val="auto"/>
        </w:rPr>
        <w:t>19</w:t>
      </w:r>
      <w:r w:rsidR="00374AFF" w:rsidRPr="00FC2EED">
        <w:rPr>
          <w:color w:val="auto"/>
        </w:rPr>
        <w:fldChar w:fldCharType="end"/>
      </w:r>
      <w:bookmarkEnd w:id="53"/>
      <w:r w:rsidRPr="00FC2EED">
        <w:rPr>
          <w:color w:val="auto"/>
        </w:rPr>
        <w:t xml:space="preserve"> Updated User Interface with table contents</w:t>
      </w:r>
    </w:p>
    <w:p w:rsidR="00FC2EED" w:rsidRDefault="00FC2EED" w:rsidP="00FC2EED"/>
    <w:p w:rsidR="00FC2EED" w:rsidRDefault="00FC2EED" w:rsidP="00FC2EED">
      <w:r>
        <w:t xml:space="preserve">As you can see in this screenshot there are items in the list and the color has updated to the next in the pre-generated color list. </w:t>
      </w:r>
    </w:p>
    <w:p w:rsidR="00FC2EED" w:rsidRDefault="00FC2EED" w:rsidP="00FC2EED"/>
    <w:p w:rsidR="00FC2EED" w:rsidRDefault="00FC2EED" w:rsidP="00FC2EED">
      <w:pPr>
        <w:rPr>
          <w:b/>
        </w:rPr>
      </w:pPr>
    </w:p>
    <w:p w:rsidR="00FC2EED" w:rsidRDefault="00FC2EED" w:rsidP="00FC2EED">
      <w:pPr>
        <w:rPr>
          <w:b/>
        </w:rPr>
      </w:pPr>
    </w:p>
    <w:p w:rsidR="00FC2EED" w:rsidRPr="00253584" w:rsidRDefault="00FC2EED" w:rsidP="00FC2EED">
      <w:pPr>
        <w:rPr>
          <w:b/>
        </w:rPr>
      </w:pPr>
      <w:r w:rsidRPr="00253584">
        <w:rPr>
          <w:b/>
        </w:rPr>
        <w:lastRenderedPageBreak/>
        <w:t>Exiting</w:t>
      </w:r>
    </w:p>
    <w:p w:rsidR="00FC2EED" w:rsidRDefault="00FC2EED" w:rsidP="00FC2EED"/>
    <w:p w:rsidR="00FC2EED" w:rsidRDefault="00FC2EED" w:rsidP="00FC2EED">
      <w:r>
        <w:t>When you would like to exit the application, choose File, Exit or click the X in the upper right corner.</w:t>
      </w:r>
    </w:p>
    <w:p w:rsidR="00FC2EED" w:rsidRDefault="00FC2EED" w:rsidP="00FC2EED"/>
    <w:p w:rsidR="00FC2EED" w:rsidRDefault="00FC2EED" w:rsidP="00FC2EED">
      <w:pPr>
        <w:rPr>
          <w:b/>
        </w:rPr>
      </w:pPr>
      <w:r>
        <w:rPr>
          <w:b/>
        </w:rPr>
        <w:t>Known Bugs</w:t>
      </w:r>
    </w:p>
    <w:p w:rsidR="00FC2EED" w:rsidRDefault="00FC2EED" w:rsidP="00FC2EED">
      <w:pPr>
        <w:rPr>
          <w:b/>
        </w:rPr>
      </w:pPr>
    </w:p>
    <w:p w:rsidR="00FC2EED" w:rsidRDefault="00FC2EED" w:rsidP="00FC2EED">
      <w:r>
        <w:t>A couple things are known bugs in this program at the moment and will be resolved in the future:</w:t>
      </w:r>
    </w:p>
    <w:p w:rsidR="00FC2EED" w:rsidRDefault="00FC2EED" w:rsidP="00FC2EED"/>
    <w:p w:rsidR="00FC2EED" w:rsidRDefault="00FC2EED" w:rsidP="00FC2EED">
      <w:pPr>
        <w:pStyle w:val="ListParagraph"/>
        <w:numPr>
          <w:ilvl w:val="0"/>
          <w:numId w:val="7"/>
        </w:numPr>
      </w:pPr>
      <w:r>
        <w:t>The slider bar has to be adjusted before a selection</w:t>
      </w:r>
    </w:p>
    <w:p w:rsidR="00FC2EED" w:rsidRDefault="00FC2EED" w:rsidP="00FC2EED">
      <w:pPr>
        <w:pStyle w:val="ListParagraph"/>
        <w:numPr>
          <w:ilvl w:val="0"/>
          <w:numId w:val="7"/>
        </w:numPr>
      </w:pPr>
      <w:r>
        <w:t>The slider bar option is not very sensitive and a selection of 100 doesn’t give many related pixels</w:t>
      </w:r>
    </w:p>
    <w:p w:rsidR="00FC2EED" w:rsidRDefault="00FC2EED" w:rsidP="00FC2EED">
      <w:pPr>
        <w:pStyle w:val="ListParagraph"/>
        <w:numPr>
          <w:ilvl w:val="0"/>
          <w:numId w:val="7"/>
        </w:numPr>
      </w:pPr>
      <w:r>
        <w:t>No option to save a selection</w:t>
      </w:r>
    </w:p>
    <w:p w:rsidR="00FC2EED" w:rsidRDefault="00FC2EED" w:rsidP="00FC2EED">
      <w:pPr>
        <w:pStyle w:val="ListParagraph"/>
        <w:numPr>
          <w:ilvl w:val="0"/>
          <w:numId w:val="7"/>
        </w:numPr>
      </w:pPr>
      <w:r>
        <w:t>No option to undo a change</w:t>
      </w:r>
    </w:p>
    <w:p w:rsidR="00FC2EED" w:rsidRDefault="00FC2EED" w:rsidP="00FC2EED">
      <w:pPr>
        <w:pStyle w:val="ListParagraph"/>
        <w:numPr>
          <w:ilvl w:val="0"/>
          <w:numId w:val="7"/>
        </w:numPr>
      </w:pPr>
      <w:r>
        <w:t>Percents don’t add to 100% but round up</w:t>
      </w:r>
    </w:p>
    <w:p w:rsidR="00FC2EED" w:rsidRDefault="00FC2EED" w:rsidP="00FC2EED"/>
    <w:p w:rsidR="00FC2EED" w:rsidRPr="0033128E" w:rsidRDefault="00FC2EED" w:rsidP="00FC2EED">
      <w:r>
        <w:t>If you discover any new bugs please send an email to Jbertmaring@uaa.alaska.edu</w:t>
      </w:r>
    </w:p>
    <w:p w:rsidR="00D066AD" w:rsidRDefault="00D066AD" w:rsidP="006C1CD5"/>
    <w:sectPr w:rsidR="00D066AD" w:rsidSect="00D1519B">
      <w:headerReference w:type="default" r:id="rId2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B14" w:rsidRDefault="00EA2B14" w:rsidP="00D1519B">
      <w:r>
        <w:separator/>
      </w:r>
    </w:p>
  </w:endnote>
  <w:endnote w:type="continuationSeparator" w:id="0">
    <w:p w:rsidR="00EA2B14" w:rsidRDefault="00EA2B14" w:rsidP="00D15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B14" w:rsidRDefault="00EA2B14" w:rsidP="00D1519B">
      <w:r>
        <w:separator/>
      </w:r>
    </w:p>
  </w:footnote>
  <w:footnote w:type="continuationSeparator" w:id="0">
    <w:p w:rsidR="00EA2B14" w:rsidRDefault="00EA2B14" w:rsidP="00D15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774862"/>
      <w:docPartObj>
        <w:docPartGallery w:val="Page Numbers (Top of Page)"/>
        <w:docPartUnique/>
      </w:docPartObj>
    </w:sdtPr>
    <w:sdtContent>
      <w:p w:rsidR="00EA2B14" w:rsidRDefault="00374AFF">
        <w:pPr>
          <w:pStyle w:val="Header"/>
          <w:jc w:val="center"/>
        </w:pPr>
        <w:fldSimple w:instr=" PAGE   \* MERGEFORMAT ">
          <w:r w:rsidR="00B15A9F">
            <w:rPr>
              <w:noProof/>
            </w:rPr>
            <w:t>2</w:t>
          </w:r>
        </w:fldSimple>
      </w:p>
    </w:sdtContent>
  </w:sdt>
  <w:p w:rsidR="00EA2B14" w:rsidRDefault="00EA2B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428EB"/>
    <w:multiLevelType w:val="hybridMultilevel"/>
    <w:tmpl w:val="F8B6FBB8"/>
    <w:lvl w:ilvl="0" w:tplc="55029660">
      <w:start w:val="1"/>
      <w:numFmt w:val="decimal"/>
      <w:lvlText w:val="%1."/>
      <w:lvlJc w:val="left"/>
      <w:pPr>
        <w:tabs>
          <w:tab w:val="num" w:pos="1800"/>
        </w:tabs>
        <w:ind w:left="1800" w:hanging="360"/>
      </w:pPr>
      <w:rPr>
        <w:rFonts w:ascii="Times New Roman" w:eastAsia="Times New Roman" w:hAnsi="Times New Roman" w:cs="Times New Roman"/>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32286058"/>
    <w:multiLevelType w:val="hybridMultilevel"/>
    <w:tmpl w:val="AB4E6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4B51FD1"/>
    <w:multiLevelType w:val="multilevel"/>
    <w:tmpl w:val="8AE87914"/>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CBC2FA1"/>
    <w:multiLevelType w:val="multilevel"/>
    <w:tmpl w:val="FD6E26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43154EC"/>
    <w:multiLevelType w:val="hybridMultilevel"/>
    <w:tmpl w:val="0BD8D61C"/>
    <w:lvl w:ilvl="0" w:tplc="B6AC6B7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7C17B22"/>
    <w:multiLevelType w:val="hybridMultilevel"/>
    <w:tmpl w:val="2FE033B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7BCF0057"/>
    <w:multiLevelType w:val="hybridMultilevel"/>
    <w:tmpl w:val="2146D0DA"/>
    <w:lvl w:ilvl="0" w:tplc="B596CB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5"/>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295DB2"/>
    <w:rsid w:val="00003A24"/>
    <w:rsid w:val="00041F6B"/>
    <w:rsid w:val="000B69E0"/>
    <w:rsid w:val="000E58BB"/>
    <w:rsid w:val="00197843"/>
    <w:rsid w:val="001B7594"/>
    <w:rsid w:val="001D4509"/>
    <w:rsid w:val="00295DB2"/>
    <w:rsid w:val="002B1017"/>
    <w:rsid w:val="002B5B20"/>
    <w:rsid w:val="00374AFF"/>
    <w:rsid w:val="003D36AC"/>
    <w:rsid w:val="00400AF0"/>
    <w:rsid w:val="005245CE"/>
    <w:rsid w:val="005255D2"/>
    <w:rsid w:val="00554A33"/>
    <w:rsid w:val="00560E50"/>
    <w:rsid w:val="006740A4"/>
    <w:rsid w:val="00692226"/>
    <w:rsid w:val="006A0F54"/>
    <w:rsid w:val="006A20EA"/>
    <w:rsid w:val="006A26E5"/>
    <w:rsid w:val="006A7669"/>
    <w:rsid w:val="006B12C6"/>
    <w:rsid w:val="006C1CD5"/>
    <w:rsid w:val="00710738"/>
    <w:rsid w:val="00757B86"/>
    <w:rsid w:val="007836C0"/>
    <w:rsid w:val="007A08D2"/>
    <w:rsid w:val="007C6387"/>
    <w:rsid w:val="007D73E9"/>
    <w:rsid w:val="00804F01"/>
    <w:rsid w:val="00875496"/>
    <w:rsid w:val="008A3903"/>
    <w:rsid w:val="00903A2A"/>
    <w:rsid w:val="00963400"/>
    <w:rsid w:val="00982034"/>
    <w:rsid w:val="009876E6"/>
    <w:rsid w:val="009962C9"/>
    <w:rsid w:val="00A464AF"/>
    <w:rsid w:val="00A81ECE"/>
    <w:rsid w:val="00B15A9F"/>
    <w:rsid w:val="00B23754"/>
    <w:rsid w:val="00B571A7"/>
    <w:rsid w:val="00B6072F"/>
    <w:rsid w:val="00BB1F85"/>
    <w:rsid w:val="00BD0F83"/>
    <w:rsid w:val="00BD1B75"/>
    <w:rsid w:val="00C34663"/>
    <w:rsid w:val="00C76CA3"/>
    <w:rsid w:val="00CA70F6"/>
    <w:rsid w:val="00D066AD"/>
    <w:rsid w:val="00D1519B"/>
    <w:rsid w:val="00D319B5"/>
    <w:rsid w:val="00D82417"/>
    <w:rsid w:val="00E77022"/>
    <w:rsid w:val="00EA2B14"/>
    <w:rsid w:val="00EA7D51"/>
    <w:rsid w:val="00ED4F99"/>
    <w:rsid w:val="00F000DE"/>
    <w:rsid w:val="00F20E0B"/>
    <w:rsid w:val="00FB50CA"/>
    <w:rsid w:val="00FC2E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DB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95D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A26E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6A26E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5D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5DB2"/>
    <w:pPr>
      <w:spacing w:line="276" w:lineRule="auto"/>
      <w:outlineLvl w:val="9"/>
    </w:pPr>
  </w:style>
  <w:style w:type="paragraph" w:styleId="BalloonText">
    <w:name w:val="Balloon Text"/>
    <w:basedOn w:val="Normal"/>
    <w:link w:val="BalloonTextChar"/>
    <w:uiPriority w:val="99"/>
    <w:semiHidden/>
    <w:unhideWhenUsed/>
    <w:rsid w:val="00295DB2"/>
    <w:rPr>
      <w:rFonts w:ascii="Tahoma" w:hAnsi="Tahoma" w:cs="Tahoma"/>
      <w:sz w:val="16"/>
      <w:szCs w:val="16"/>
    </w:rPr>
  </w:style>
  <w:style w:type="character" w:customStyle="1" w:styleId="BalloonTextChar">
    <w:name w:val="Balloon Text Char"/>
    <w:basedOn w:val="DefaultParagraphFont"/>
    <w:link w:val="BalloonText"/>
    <w:uiPriority w:val="99"/>
    <w:semiHidden/>
    <w:rsid w:val="00295DB2"/>
    <w:rPr>
      <w:rFonts w:ascii="Tahoma" w:eastAsia="Times New Roman" w:hAnsi="Tahoma" w:cs="Tahoma"/>
      <w:sz w:val="16"/>
      <w:szCs w:val="16"/>
    </w:rPr>
  </w:style>
  <w:style w:type="paragraph" w:styleId="TOC1">
    <w:name w:val="toc 1"/>
    <w:basedOn w:val="Normal"/>
    <w:next w:val="Normal"/>
    <w:autoRedefine/>
    <w:uiPriority w:val="39"/>
    <w:unhideWhenUsed/>
    <w:rsid w:val="005245CE"/>
    <w:pPr>
      <w:tabs>
        <w:tab w:val="right" w:leader="dot" w:pos="9350"/>
      </w:tabs>
      <w:spacing w:after="100"/>
      <w:jc w:val="center"/>
    </w:pPr>
  </w:style>
  <w:style w:type="character" w:styleId="Hyperlink">
    <w:name w:val="Hyperlink"/>
    <w:basedOn w:val="DefaultParagraphFont"/>
    <w:uiPriority w:val="99"/>
    <w:unhideWhenUsed/>
    <w:rsid w:val="003D36AC"/>
    <w:rPr>
      <w:color w:val="0000FF" w:themeColor="hyperlink"/>
      <w:u w:val="single"/>
    </w:rPr>
  </w:style>
  <w:style w:type="character" w:customStyle="1" w:styleId="Heading2Char">
    <w:name w:val="Heading 2 Char"/>
    <w:basedOn w:val="DefaultParagraphFont"/>
    <w:link w:val="Heading2"/>
    <w:rsid w:val="006A26E5"/>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6A26E5"/>
    <w:rPr>
      <w:rFonts w:asciiTheme="majorHAnsi" w:eastAsiaTheme="majorEastAsia" w:hAnsiTheme="majorHAnsi" w:cstheme="majorBidi"/>
      <w:b/>
      <w:bCs/>
      <w:color w:val="4F81BD" w:themeColor="accent1"/>
      <w:sz w:val="24"/>
      <w:szCs w:val="24"/>
    </w:rPr>
  </w:style>
  <w:style w:type="paragraph" w:styleId="TOC3">
    <w:name w:val="toc 3"/>
    <w:basedOn w:val="Normal"/>
    <w:next w:val="Normal"/>
    <w:autoRedefine/>
    <w:uiPriority w:val="39"/>
    <w:unhideWhenUsed/>
    <w:rsid w:val="006A26E5"/>
    <w:pPr>
      <w:spacing w:after="100"/>
      <w:ind w:left="480"/>
    </w:pPr>
  </w:style>
  <w:style w:type="paragraph" w:styleId="ListParagraph">
    <w:name w:val="List Paragraph"/>
    <w:basedOn w:val="Normal"/>
    <w:uiPriority w:val="34"/>
    <w:qFormat/>
    <w:rsid w:val="00875496"/>
    <w:pPr>
      <w:ind w:left="720"/>
      <w:contextualSpacing/>
    </w:pPr>
  </w:style>
  <w:style w:type="paragraph" w:styleId="Caption">
    <w:name w:val="caption"/>
    <w:basedOn w:val="Normal"/>
    <w:next w:val="Normal"/>
    <w:uiPriority w:val="35"/>
    <w:unhideWhenUsed/>
    <w:qFormat/>
    <w:rsid w:val="00A464AF"/>
    <w:pPr>
      <w:spacing w:after="200"/>
    </w:pPr>
    <w:rPr>
      <w:b/>
      <w:bCs/>
      <w:color w:val="4F81BD" w:themeColor="accent1"/>
      <w:sz w:val="18"/>
      <w:szCs w:val="18"/>
    </w:rPr>
  </w:style>
  <w:style w:type="paragraph" w:styleId="Header">
    <w:name w:val="header"/>
    <w:basedOn w:val="Normal"/>
    <w:link w:val="HeaderChar"/>
    <w:uiPriority w:val="99"/>
    <w:unhideWhenUsed/>
    <w:rsid w:val="00D1519B"/>
    <w:pPr>
      <w:tabs>
        <w:tab w:val="center" w:pos="4680"/>
        <w:tab w:val="right" w:pos="9360"/>
      </w:tabs>
    </w:pPr>
  </w:style>
  <w:style w:type="character" w:customStyle="1" w:styleId="HeaderChar">
    <w:name w:val="Header Char"/>
    <w:basedOn w:val="DefaultParagraphFont"/>
    <w:link w:val="Header"/>
    <w:uiPriority w:val="99"/>
    <w:rsid w:val="00D1519B"/>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D1519B"/>
    <w:pPr>
      <w:tabs>
        <w:tab w:val="center" w:pos="4680"/>
        <w:tab w:val="right" w:pos="9360"/>
      </w:tabs>
    </w:pPr>
  </w:style>
  <w:style w:type="character" w:customStyle="1" w:styleId="FooterChar">
    <w:name w:val="Footer Char"/>
    <w:basedOn w:val="DefaultParagraphFont"/>
    <w:link w:val="Footer"/>
    <w:uiPriority w:val="99"/>
    <w:semiHidden/>
    <w:rsid w:val="00D1519B"/>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51913833">
      <w:bodyDiv w:val="1"/>
      <w:marLeft w:val="0"/>
      <w:marRight w:val="0"/>
      <w:marTop w:val="0"/>
      <w:marBottom w:val="0"/>
      <w:divBdr>
        <w:top w:val="none" w:sz="0" w:space="0" w:color="auto"/>
        <w:left w:val="none" w:sz="0" w:space="0" w:color="auto"/>
        <w:bottom w:val="none" w:sz="0" w:space="0" w:color="auto"/>
        <w:right w:val="none" w:sz="0" w:space="0" w:color="auto"/>
      </w:divBdr>
      <w:divsChild>
        <w:div w:id="880094963">
          <w:marLeft w:val="0"/>
          <w:marRight w:val="0"/>
          <w:marTop w:val="0"/>
          <w:marBottom w:val="0"/>
          <w:divBdr>
            <w:top w:val="none" w:sz="0" w:space="0" w:color="auto"/>
            <w:left w:val="none" w:sz="0" w:space="0" w:color="auto"/>
            <w:bottom w:val="none" w:sz="0" w:space="0" w:color="auto"/>
            <w:right w:val="none" w:sz="0" w:space="0" w:color="auto"/>
          </w:divBdr>
        </w:div>
      </w:divsChild>
    </w:div>
    <w:div w:id="1056974682">
      <w:bodyDiv w:val="1"/>
      <w:marLeft w:val="0"/>
      <w:marRight w:val="0"/>
      <w:marTop w:val="0"/>
      <w:marBottom w:val="0"/>
      <w:divBdr>
        <w:top w:val="none" w:sz="0" w:space="0" w:color="auto"/>
        <w:left w:val="none" w:sz="0" w:space="0" w:color="auto"/>
        <w:bottom w:val="none" w:sz="0" w:space="0" w:color="auto"/>
        <w:right w:val="none" w:sz="0" w:space="0" w:color="auto"/>
      </w:divBdr>
      <w:divsChild>
        <w:div w:id="179467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java.sun.com/j2se/1.4.2/docs/api/"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pieChart>
        <c:varyColors val="1"/>
        <c:ser>
          <c:idx val="0"/>
          <c:order val="0"/>
          <c:tx>
            <c:strRef>
              <c:f>Sheet1!$B$1</c:f>
              <c:strCache>
                <c:ptCount val="1"/>
                <c:pt idx="0">
                  <c:v>Project work approximation</c:v>
                </c:pt>
              </c:strCache>
            </c:strRef>
          </c:tx>
          <c:cat>
            <c:strRef>
              <c:f>Sheet1!$A$2:$A$6</c:f>
              <c:strCache>
                <c:ptCount val="5"/>
                <c:pt idx="0">
                  <c:v>Research</c:v>
                </c:pt>
                <c:pt idx="1">
                  <c:v>User Interface</c:v>
                </c:pt>
                <c:pt idx="2">
                  <c:v>Functionality design</c:v>
                </c:pt>
                <c:pt idx="3">
                  <c:v>Testing/debugging</c:v>
                </c:pt>
                <c:pt idx="4">
                  <c:v>Write up, documentation</c:v>
                </c:pt>
              </c:strCache>
            </c:strRef>
          </c:cat>
          <c:val>
            <c:numRef>
              <c:f>Sheet1!$B$2:$B$6</c:f>
              <c:numCache>
                <c:formatCode>General</c:formatCode>
                <c:ptCount val="5"/>
                <c:pt idx="0">
                  <c:v>10</c:v>
                </c:pt>
                <c:pt idx="1">
                  <c:v>40</c:v>
                </c:pt>
                <c:pt idx="2">
                  <c:v>20</c:v>
                </c:pt>
                <c:pt idx="3">
                  <c:v>20</c:v>
                </c:pt>
                <c:pt idx="4">
                  <c:v>10</c:v>
                </c:pt>
              </c:numCache>
            </c:numRef>
          </c:val>
        </c:ser>
        <c:firstSliceAng val="0"/>
      </c:pieChart>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1BE75-7DF0-4A82-B31A-2AA01641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21</Pages>
  <Words>3388</Words>
  <Characters>19317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jbertmaring</dc:creator>
  <cp:lastModifiedBy>jbertmaring</cp:lastModifiedBy>
  <cp:revision>30</cp:revision>
  <dcterms:created xsi:type="dcterms:W3CDTF">2010-04-29T19:26:00Z</dcterms:created>
  <dcterms:modified xsi:type="dcterms:W3CDTF">2010-04-30T00:28:00Z</dcterms:modified>
</cp:coreProperties>
</file>